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A4" w:rsidRDefault="006664A4" w:rsidP="006664A4">
      <w:pPr>
        <w:jc w:val="center"/>
        <w:rPr>
          <w:b/>
          <w:bCs/>
          <w:sz w:val="32"/>
          <w:lang w:eastAsia="zh-CN"/>
        </w:rPr>
      </w:pPr>
      <w:r w:rsidRPr="00707083">
        <w:rPr>
          <w:rFonts w:hint="eastAsia"/>
          <w:b/>
          <w:bCs/>
          <w:sz w:val="32"/>
          <w:lang w:eastAsia="zh-CN"/>
        </w:rPr>
        <w:t>福建福海创石油化工有限公司</w:t>
      </w:r>
      <w:r w:rsidRPr="00707083">
        <w:rPr>
          <w:b/>
          <w:bCs/>
          <w:sz w:val="32"/>
          <w:lang w:eastAsia="zh-CN"/>
        </w:rPr>
        <w:t>PTA扩能项目余热余压发电项目社会稳定风险分析评估编制服务</w:t>
      </w:r>
    </w:p>
    <w:p w:rsidR="006664A4" w:rsidRPr="00917C04" w:rsidRDefault="006664A4" w:rsidP="006664A4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6664A4" w:rsidRPr="002E3036" w:rsidRDefault="006664A4" w:rsidP="006664A4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 w:rsidRPr="00707083">
        <w:rPr>
          <w:color w:val="000000" w:themeColor="text1"/>
          <w:u w:val="single"/>
          <w:lang w:eastAsia="zh-CN"/>
        </w:rPr>
        <w:t>PTA扩能项目余热余压发电项目社会稳定风险分析评估编制服务</w:t>
      </w:r>
      <w:r w:rsidRPr="004877EE">
        <w:rPr>
          <w:rFonts w:hint="eastAsia"/>
          <w:color w:val="000000" w:themeColor="text1"/>
          <w:u w:val="single"/>
          <w:lang w:eastAsia="zh-CN"/>
        </w:rPr>
        <w:t>项目编号：</w:t>
      </w:r>
      <w:r w:rsidRPr="00707083">
        <w:rPr>
          <w:color w:val="000000" w:themeColor="text1"/>
          <w:u w:val="single"/>
          <w:lang w:eastAsia="zh-CN"/>
        </w:rPr>
        <w:t>FHC-GKJCG20220908004</w:t>
      </w:r>
      <w:r w:rsidRPr="004877EE">
        <w:rPr>
          <w:rFonts w:hint="eastAsia"/>
          <w:color w:val="000000" w:themeColor="text1"/>
          <w:u w:val="single"/>
          <w:lang w:eastAsia="zh-CN"/>
        </w:rPr>
        <w:t>）</w:t>
      </w:r>
      <w:r w:rsidRPr="0046376D">
        <w:rPr>
          <w:rFonts w:hint="eastAsia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6664A4" w:rsidRPr="00804C93" w:rsidRDefault="006664A4" w:rsidP="006664A4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6664A4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707083">
        <w:rPr>
          <w:rFonts w:hint="eastAsia"/>
          <w:sz w:val="24"/>
          <w:szCs w:val="24"/>
          <w:lang w:eastAsia="zh-CN"/>
        </w:rPr>
        <w:t>福建福海创石油化工有限公司</w:t>
      </w:r>
      <w:r w:rsidRPr="00707083">
        <w:rPr>
          <w:sz w:val="24"/>
          <w:szCs w:val="24"/>
          <w:lang w:eastAsia="zh-CN"/>
        </w:rPr>
        <w:t>PTA扩能项目余热余压发电项目社会稳定风险分析评估编制服务</w:t>
      </w:r>
    </w:p>
    <w:p w:rsidR="006664A4" w:rsidRPr="004877EE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>
        <w:rPr>
          <w:rFonts w:hint="eastAsia"/>
          <w:sz w:val="24"/>
          <w:szCs w:val="24"/>
          <w:lang w:eastAsia="zh-CN"/>
        </w:rPr>
        <w:t>参选人</w:t>
      </w:r>
      <w:r w:rsidRPr="00707083">
        <w:rPr>
          <w:rFonts w:hint="eastAsia"/>
          <w:sz w:val="24"/>
          <w:szCs w:val="24"/>
          <w:lang w:eastAsia="zh-CN"/>
        </w:rPr>
        <w:t>负责完成福海创PTA扩能项目余热余压发电项目社会稳定分析及评估的工作任务，需严格按照</w:t>
      </w:r>
      <w:r w:rsidRPr="00707083">
        <w:rPr>
          <w:sz w:val="24"/>
          <w:szCs w:val="24"/>
          <w:lang w:eastAsia="zh-CN"/>
        </w:rPr>
        <w:t>闽发改投资〔2013〕826号</w:t>
      </w:r>
      <w:r w:rsidRPr="00707083">
        <w:rPr>
          <w:rFonts w:hint="eastAsia"/>
          <w:sz w:val="24"/>
          <w:szCs w:val="24"/>
          <w:lang w:eastAsia="zh-CN"/>
        </w:rPr>
        <w:t>文及其附件要求完成所有的工作。工作期间所有调查、编制、分析及评估发生的费用（含调研利益相关方意见、外请评估主体组织、</w:t>
      </w:r>
      <w:r w:rsidRPr="00707083">
        <w:rPr>
          <w:sz w:val="24"/>
          <w:szCs w:val="24"/>
          <w:lang w:eastAsia="zh-CN"/>
        </w:rPr>
        <w:t>咨询机构</w:t>
      </w:r>
      <w:r w:rsidRPr="00707083">
        <w:rPr>
          <w:rFonts w:hint="eastAsia"/>
          <w:sz w:val="24"/>
          <w:szCs w:val="24"/>
          <w:lang w:eastAsia="zh-CN"/>
        </w:rPr>
        <w:t>的评估费以及招标方参评人员的食宿费用等）均包含在本合同价格内</w:t>
      </w:r>
      <w:r w:rsidRPr="002B67A2">
        <w:rPr>
          <w:sz w:val="24"/>
          <w:szCs w:val="24"/>
          <w:lang w:eastAsia="zh-CN"/>
        </w:rPr>
        <w:t>。</w:t>
      </w:r>
    </w:p>
    <w:p w:rsidR="006664A4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sz w:val="24"/>
          <w:szCs w:val="24"/>
          <w:lang w:eastAsia="zh-CN"/>
        </w:rPr>
        <w:t>15万元</w:t>
      </w:r>
      <w:r>
        <w:rPr>
          <w:rFonts w:hint="eastAsia"/>
          <w:sz w:val="24"/>
          <w:szCs w:val="24"/>
          <w:lang w:eastAsia="zh-CN"/>
        </w:rPr>
        <w:t>（含6%增值税）</w:t>
      </w:r>
    </w:p>
    <w:p w:rsidR="006664A4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/>
          <w:sz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 w:rsidRPr="00707083">
        <w:rPr>
          <w:rFonts w:hint="eastAsia"/>
          <w:sz w:val="24"/>
          <w:szCs w:val="24"/>
          <w:lang w:eastAsia="zh-CN"/>
        </w:rPr>
        <w:t>自签订合同之日起</w:t>
      </w:r>
      <w:r>
        <w:rPr>
          <w:rFonts w:hint="eastAsia"/>
          <w:sz w:val="24"/>
          <w:szCs w:val="24"/>
          <w:lang w:eastAsia="zh-CN"/>
        </w:rPr>
        <w:t>乙方</w:t>
      </w:r>
      <w:r w:rsidRPr="00707083">
        <w:rPr>
          <w:rFonts w:hint="eastAsia"/>
          <w:sz w:val="24"/>
          <w:szCs w:val="24"/>
          <w:lang w:eastAsia="zh-CN"/>
        </w:rPr>
        <w:t>必须在</w:t>
      </w:r>
      <w:r w:rsidRPr="00707083">
        <w:rPr>
          <w:sz w:val="24"/>
          <w:szCs w:val="24"/>
          <w:lang w:eastAsia="zh-CN"/>
        </w:rPr>
        <w:t>3</w:t>
      </w:r>
      <w:r w:rsidRPr="00707083">
        <w:rPr>
          <w:rFonts w:hint="eastAsia"/>
          <w:sz w:val="24"/>
          <w:szCs w:val="24"/>
          <w:lang w:eastAsia="zh-CN"/>
        </w:rPr>
        <w:t>0天内完成</w:t>
      </w:r>
      <w:r w:rsidRPr="00707083">
        <w:rPr>
          <w:sz w:val="24"/>
          <w:szCs w:val="24"/>
          <w:lang w:eastAsia="zh-CN"/>
        </w:rPr>
        <w:t>闽发改投资〔2013〕826号</w:t>
      </w:r>
      <w:r w:rsidRPr="00707083">
        <w:rPr>
          <w:rFonts w:hint="eastAsia"/>
          <w:sz w:val="24"/>
          <w:szCs w:val="24"/>
          <w:lang w:eastAsia="zh-CN"/>
        </w:rPr>
        <w:t>文《项目社会稳定风险分析篇章内容深度要求》所规定的所有内容编制。自签订合同之日起</w:t>
      </w:r>
      <w:r w:rsidRPr="00707083">
        <w:rPr>
          <w:sz w:val="24"/>
          <w:szCs w:val="24"/>
          <w:lang w:eastAsia="zh-CN"/>
        </w:rPr>
        <w:t>5</w:t>
      </w:r>
      <w:r w:rsidRPr="00707083">
        <w:rPr>
          <w:rFonts w:hint="eastAsia"/>
          <w:sz w:val="24"/>
          <w:szCs w:val="24"/>
          <w:lang w:eastAsia="zh-CN"/>
        </w:rPr>
        <w:t>0天内</w:t>
      </w:r>
      <w:r>
        <w:rPr>
          <w:rFonts w:hint="eastAsia"/>
          <w:sz w:val="24"/>
          <w:szCs w:val="24"/>
          <w:lang w:eastAsia="zh-CN"/>
        </w:rPr>
        <w:t>乙方</w:t>
      </w:r>
      <w:r w:rsidRPr="00707083">
        <w:rPr>
          <w:rFonts w:hint="eastAsia"/>
          <w:sz w:val="24"/>
          <w:szCs w:val="24"/>
          <w:lang w:eastAsia="zh-CN"/>
        </w:rPr>
        <w:t>需负责组织并完成项目社会稳定风险分析评估报告通过</w:t>
      </w:r>
      <w:r w:rsidRPr="00707083">
        <w:rPr>
          <w:sz w:val="24"/>
          <w:szCs w:val="24"/>
          <w:lang w:eastAsia="zh-CN"/>
        </w:rPr>
        <w:t>项目所在地人民政府或有关部门</w:t>
      </w:r>
      <w:r w:rsidRPr="00707083">
        <w:rPr>
          <w:rFonts w:hint="eastAsia"/>
          <w:sz w:val="24"/>
          <w:szCs w:val="24"/>
          <w:lang w:eastAsia="zh-CN"/>
        </w:rPr>
        <w:t>评估、</w:t>
      </w:r>
      <w:r w:rsidRPr="00707083">
        <w:rPr>
          <w:sz w:val="24"/>
          <w:szCs w:val="24"/>
          <w:lang w:eastAsia="zh-CN"/>
        </w:rPr>
        <w:t>取得批复</w:t>
      </w:r>
      <w:r w:rsidRPr="00707083">
        <w:rPr>
          <w:rFonts w:hint="eastAsia"/>
          <w:sz w:val="24"/>
          <w:szCs w:val="24"/>
          <w:lang w:eastAsia="zh-CN"/>
        </w:rPr>
        <w:t>，并</w:t>
      </w:r>
      <w:r w:rsidRPr="00707083">
        <w:rPr>
          <w:sz w:val="24"/>
          <w:szCs w:val="24"/>
          <w:lang w:eastAsia="zh-CN"/>
        </w:rPr>
        <w:t>提</w:t>
      </w:r>
      <w:r w:rsidRPr="00707083">
        <w:rPr>
          <w:rFonts w:hint="eastAsia"/>
          <w:sz w:val="24"/>
          <w:szCs w:val="24"/>
          <w:lang w:eastAsia="zh-CN"/>
        </w:rPr>
        <w:t>交最终版的</w:t>
      </w:r>
      <w:r w:rsidRPr="00707083">
        <w:rPr>
          <w:sz w:val="24"/>
          <w:szCs w:val="24"/>
          <w:lang w:eastAsia="zh-CN"/>
        </w:rPr>
        <w:t>社会稳定风险</w:t>
      </w:r>
      <w:r w:rsidRPr="00707083">
        <w:rPr>
          <w:rFonts w:hint="eastAsia"/>
          <w:sz w:val="24"/>
          <w:szCs w:val="24"/>
          <w:lang w:eastAsia="zh-CN"/>
        </w:rPr>
        <w:t>分析评估</w:t>
      </w:r>
      <w:r w:rsidRPr="00707083">
        <w:rPr>
          <w:sz w:val="24"/>
          <w:szCs w:val="24"/>
          <w:lang w:eastAsia="zh-CN"/>
        </w:rPr>
        <w:t>报告</w:t>
      </w:r>
      <w:r w:rsidRPr="00707083">
        <w:rPr>
          <w:rFonts w:hint="eastAsia"/>
          <w:sz w:val="24"/>
          <w:szCs w:val="24"/>
          <w:lang w:eastAsia="zh-CN"/>
        </w:rPr>
        <w:t>。文本内容包含社会调查，（包含征迁户及周边利益团体、企业、部门等）</w:t>
      </w:r>
      <w:r>
        <w:rPr>
          <w:rFonts w:hint="eastAsia"/>
          <w:sz w:val="24"/>
          <w:szCs w:val="24"/>
          <w:lang w:eastAsia="zh-CN"/>
        </w:rPr>
        <w:t>。</w:t>
      </w:r>
    </w:p>
    <w:p w:rsidR="006664A4" w:rsidRPr="00407E93" w:rsidRDefault="006664A4" w:rsidP="006664A4">
      <w:pPr>
        <w:tabs>
          <w:tab w:val="left" w:pos="709"/>
        </w:tabs>
        <w:spacing w:line="360" w:lineRule="auto"/>
        <w:ind w:firstLineChars="200" w:firstLine="514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6664A4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6664A4" w:rsidRPr="00987D33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987D33">
        <w:rPr>
          <w:rFonts w:hint="eastAsia"/>
          <w:sz w:val="24"/>
          <w:szCs w:val="24"/>
          <w:lang w:eastAsia="zh-CN"/>
        </w:rPr>
        <w:t>具有</w:t>
      </w:r>
      <w:r>
        <w:rPr>
          <w:rFonts w:hint="eastAsia"/>
          <w:sz w:val="24"/>
          <w:szCs w:val="24"/>
          <w:lang w:eastAsia="zh-CN"/>
        </w:rPr>
        <w:t>资质条件：</w:t>
      </w:r>
      <w:r w:rsidRPr="00707083">
        <w:rPr>
          <w:rFonts w:hint="eastAsia"/>
          <w:sz w:val="24"/>
          <w:szCs w:val="24"/>
          <w:lang w:eastAsia="zh-CN"/>
        </w:rPr>
        <w:t>具有工程咨询单位甲级资信证书，具有在全国投资项目在线审批监管平台上备案</w:t>
      </w:r>
      <w:r w:rsidRPr="00987D33">
        <w:rPr>
          <w:rFonts w:hint="eastAsia"/>
          <w:sz w:val="24"/>
          <w:szCs w:val="24"/>
          <w:lang w:eastAsia="zh-CN"/>
        </w:rPr>
        <w:t>；</w:t>
      </w:r>
    </w:p>
    <w:p w:rsidR="006664A4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707083">
        <w:rPr>
          <w:rFonts w:hint="eastAsia"/>
          <w:sz w:val="24"/>
          <w:szCs w:val="24"/>
          <w:lang w:eastAsia="zh-CN"/>
        </w:rPr>
        <w:t>3</w:t>
      </w:r>
      <w:r w:rsidRPr="00707083">
        <w:rPr>
          <w:sz w:val="24"/>
          <w:szCs w:val="24"/>
          <w:lang w:eastAsia="zh-CN"/>
        </w:rPr>
        <w:t>.</w:t>
      </w:r>
      <w:r w:rsidRPr="00987D33">
        <w:rPr>
          <w:rFonts w:hint="eastAsia"/>
          <w:sz w:val="24"/>
          <w:szCs w:val="24"/>
          <w:lang w:eastAsia="zh-CN"/>
        </w:rPr>
        <w:t>参选人具有</w:t>
      </w:r>
      <w:r>
        <w:rPr>
          <w:rFonts w:hint="eastAsia"/>
          <w:sz w:val="24"/>
          <w:szCs w:val="24"/>
          <w:lang w:eastAsia="zh-CN"/>
        </w:rPr>
        <w:t>近</w:t>
      </w:r>
      <w:r w:rsidRPr="00707083">
        <w:rPr>
          <w:rFonts w:hint="eastAsia"/>
          <w:sz w:val="24"/>
          <w:szCs w:val="24"/>
          <w:lang w:eastAsia="zh-CN"/>
        </w:rPr>
        <w:t>三年内承揽漳州地区项目社稳的业绩文件</w:t>
      </w:r>
      <w:r>
        <w:rPr>
          <w:rFonts w:hint="eastAsia"/>
          <w:sz w:val="24"/>
          <w:szCs w:val="24"/>
          <w:lang w:eastAsia="zh-CN"/>
        </w:rPr>
        <w:t>。</w:t>
      </w:r>
    </w:p>
    <w:p w:rsidR="006664A4" w:rsidRPr="00987D33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987D33">
        <w:rPr>
          <w:rFonts w:hint="eastAsia"/>
          <w:sz w:val="24"/>
          <w:szCs w:val="24"/>
          <w:lang w:eastAsia="zh-CN"/>
        </w:rPr>
        <w:t>4</w:t>
      </w:r>
      <w:r w:rsidRPr="00987D33">
        <w:rPr>
          <w:sz w:val="24"/>
          <w:szCs w:val="24"/>
          <w:lang w:eastAsia="zh-CN"/>
        </w:rPr>
        <w:t>.</w:t>
      </w:r>
      <w:r w:rsidRPr="00987D33">
        <w:rPr>
          <w:rFonts w:hint="eastAsia"/>
          <w:sz w:val="24"/>
          <w:szCs w:val="24"/>
          <w:lang w:eastAsia="zh-CN"/>
        </w:rPr>
        <w:t>参选人拟</w:t>
      </w:r>
      <w:r w:rsidRPr="00707083">
        <w:rPr>
          <w:rFonts w:hint="eastAsia"/>
          <w:sz w:val="24"/>
          <w:szCs w:val="24"/>
          <w:lang w:eastAsia="zh-CN"/>
        </w:rPr>
        <w:t>具拟派出的项目负责人应具备有效的咨询工程师（投资）执业证书</w:t>
      </w:r>
      <w:r>
        <w:rPr>
          <w:rFonts w:hint="eastAsia"/>
          <w:sz w:val="24"/>
          <w:szCs w:val="24"/>
          <w:lang w:eastAsia="zh-CN"/>
        </w:rPr>
        <w:t>。</w:t>
      </w:r>
    </w:p>
    <w:p w:rsidR="006664A4" w:rsidRPr="00500DE7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lastRenderedPageBreak/>
        <w:t>5</w:t>
      </w:r>
      <w:r w:rsidRPr="00500DE7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500DE7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500DE7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6664A4" w:rsidRPr="00500DE7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6</w:t>
      </w:r>
      <w:r w:rsidRPr="00500DE7">
        <w:rPr>
          <w:color w:val="000000" w:themeColor="text1"/>
          <w:sz w:val="24"/>
          <w:szCs w:val="24"/>
          <w:lang w:eastAsia="zh-CN"/>
        </w:rPr>
        <w:t>.与</w:t>
      </w:r>
      <w:r w:rsidRPr="00500DE7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500DE7">
        <w:rPr>
          <w:color w:val="000000" w:themeColor="text1"/>
          <w:sz w:val="24"/>
          <w:szCs w:val="24"/>
          <w:lang w:eastAsia="zh-CN"/>
        </w:rPr>
        <w:t>无诉讼纠纷。</w:t>
      </w:r>
    </w:p>
    <w:p w:rsidR="006664A4" w:rsidRDefault="006664A4" w:rsidP="006664A4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6664A4" w:rsidRPr="00505E99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05E99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505E99">
        <w:rPr>
          <w:color w:val="000000" w:themeColor="text1"/>
          <w:sz w:val="24"/>
          <w:szCs w:val="24"/>
          <w:lang w:eastAsia="zh-CN"/>
        </w:rPr>
        <w:t>.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505E99">
        <w:rPr>
          <w:color w:val="000000" w:themeColor="text1"/>
          <w:sz w:val="24"/>
          <w:szCs w:val="24"/>
          <w:lang w:eastAsia="zh-CN"/>
        </w:rPr>
        <w:t>2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505E99">
        <w:rPr>
          <w:color w:val="000000" w:themeColor="text1"/>
          <w:sz w:val="24"/>
          <w:szCs w:val="24"/>
          <w:lang w:eastAsia="zh-CN"/>
        </w:rPr>
        <w:t>9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EC57FD">
        <w:rPr>
          <w:color w:val="000000" w:themeColor="text1"/>
          <w:sz w:val="24"/>
          <w:szCs w:val="24"/>
          <w:lang w:eastAsia="zh-CN"/>
        </w:rPr>
        <w:t>14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>
        <w:rPr>
          <w:color w:val="000000" w:themeColor="text1"/>
          <w:sz w:val="24"/>
          <w:szCs w:val="24"/>
          <w:lang w:eastAsia="zh-CN"/>
        </w:rPr>
        <w:t>2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505E99">
        <w:rPr>
          <w:color w:val="000000" w:themeColor="text1"/>
          <w:sz w:val="24"/>
          <w:szCs w:val="24"/>
          <w:lang w:eastAsia="zh-CN"/>
        </w:rPr>
        <w:t>9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EC57FD">
        <w:rPr>
          <w:color w:val="000000" w:themeColor="text1"/>
          <w:sz w:val="24"/>
          <w:szCs w:val="24"/>
          <w:lang w:eastAsia="zh-CN"/>
        </w:rPr>
        <w:t>23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505E99">
        <w:rPr>
          <w:color w:val="000000" w:themeColor="text1"/>
          <w:sz w:val="24"/>
          <w:szCs w:val="24"/>
          <w:lang w:eastAsia="zh-CN"/>
        </w:rPr>
        <w:t>10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6664A4" w:rsidRPr="00505E99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05E99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505E99">
        <w:rPr>
          <w:color w:val="000000" w:themeColor="text1"/>
          <w:sz w:val="24"/>
          <w:szCs w:val="24"/>
          <w:lang w:eastAsia="zh-CN"/>
        </w:rPr>
        <w:t>.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6664A4" w:rsidRPr="00505E99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05E99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6664A4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05E99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</w:t>
      </w:r>
      <w:r>
        <w:rPr>
          <w:rFonts w:hint="eastAsia"/>
          <w:color w:val="000000" w:themeColor="text1"/>
          <w:sz w:val="24"/>
          <w:szCs w:val="24"/>
          <w:lang w:eastAsia="zh-CN"/>
        </w:rPr>
        <w:t>；</w:t>
      </w:r>
    </w:p>
    <w:p w:rsidR="006664A4" w:rsidRPr="00987D33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987D33">
        <w:rPr>
          <w:rFonts w:hint="eastAsia"/>
          <w:color w:val="000000" w:themeColor="text1"/>
          <w:sz w:val="24"/>
          <w:szCs w:val="24"/>
          <w:lang w:eastAsia="zh-CN"/>
        </w:rPr>
        <w:t>（3）资质文件（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加盖单位公章的扫描件</w:t>
      </w:r>
      <w:r w:rsidRPr="00987D33">
        <w:rPr>
          <w:rFonts w:hint="eastAsia"/>
          <w:color w:val="000000" w:themeColor="text1"/>
          <w:sz w:val="24"/>
          <w:szCs w:val="24"/>
          <w:lang w:eastAsia="zh-CN"/>
        </w:rPr>
        <w:t>）</w:t>
      </w:r>
      <w:r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6664A4" w:rsidRPr="00505E99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505E99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505E99">
        <w:rPr>
          <w:color w:val="000000" w:themeColor="text1"/>
          <w:sz w:val="24"/>
          <w:szCs w:val="24"/>
          <w:lang w:eastAsia="zh-CN"/>
        </w:rPr>
        <w:t>.</w:t>
      </w:r>
      <w:r w:rsidRPr="00505E99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6664A4" w:rsidRDefault="006664A4" w:rsidP="006664A4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6664A4" w:rsidRPr="004701BC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</w:t>
      </w:r>
      <w:r w:rsidRPr="00251A13">
        <w:rPr>
          <w:rFonts w:hint="eastAsia"/>
          <w:color w:val="000000" w:themeColor="text1"/>
          <w:sz w:val="24"/>
          <w:szCs w:val="24"/>
          <w:lang w:eastAsia="zh-CN"/>
        </w:rPr>
        <w:t>漳州市古雷经济开发区疏港大道南102号 福海创改扩建项目组采购管理部129室</w:t>
      </w:r>
      <w:r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6664A4" w:rsidRPr="004701BC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701BC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4701BC">
        <w:rPr>
          <w:color w:val="000000" w:themeColor="text1"/>
          <w:sz w:val="24"/>
          <w:szCs w:val="24"/>
          <w:lang w:eastAsia="zh-CN"/>
        </w:rPr>
        <w:t>.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参选文件递交截止时间（以送达时间为准）：202</w:t>
      </w:r>
      <w:r w:rsidRPr="004701BC">
        <w:rPr>
          <w:color w:val="000000" w:themeColor="text1"/>
          <w:sz w:val="24"/>
          <w:szCs w:val="24"/>
          <w:lang w:eastAsia="zh-CN"/>
        </w:rPr>
        <w:t>2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4701BC">
        <w:rPr>
          <w:color w:val="000000" w:themeColor="text1"/>
          <w:sz w:val="24"/>
          <w:szCs w:val="24"/>
          <w:lang w:eastAsia="zh-CN"/>
        </w:rPr>
        <w:t>9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EC57FD">
        <w:rPr>
          <w:color w:val="000000" w:themeColor="text1"/>
          <w:sz w:val="24"/>
          <w:szCs w:val="24"/>
          <w:lang w:eastAsia="zh-CN"/>
        </w:rPr>
        <w:t>24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6664A4" w:rsidRPr="004701BC" w:rsidRDefault="006664A4" w:rsidP="006664A4">
      <w:pPr>
        <w:spacing w:line="360" w:lineRule="auto"/>
        <w:ind w:firstLineChars="200" w:firstLine="514"/>
        <w:rPr>
          <w:color w:val="000000" w:themeColor="text1"/>
          <w:sz w:val="24"/>
          <w:szCs w:val="24"/>
          <w:lang w:eastAsia="zh-CN"/>
        </w:rPr>
      </w:pPr>
      <w:r w:rsidRPr="004701B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</w:p>
    <w:p w:rsidR="006664A4" w:rsidRPr="004701BC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701BC">
        <w:rPr>
          <w:rFonts w:hint="eastAsia"/>
          <w:color w:val="000000" w:themeColor="text1"/>
          <w:sz w:val="24"/>
          <w:szCs w:val="24"/>
          <w:lang w:eastAsia="zh-CN"/>
        </w:rPr>
        <w:t>商务联系人：张华娟 电话：0596-63118</w:t>
      </w:r>
      <w:r w:rsidRPr="004701BC">
        <w:rPr>
          <w:color w:val="000000" w:themeColor="text1"/>
          <w:sz w:val="24"/>
          <w:szCs w:val="24"/>
          <w:lang w:eastAsia="zh-CN"/>
        </w:rPr>
        <w:t>21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 xml:space="preserve"> 邮箱：h</w:t>
      </w:r>
      <w:r w:rsidRPr="004701BC">
        <w:rPr>
          <w:color w:val="000000" w:themeColor="text1"/>
          <w:sz w:val="24"/>
          <w:szCs w:val="24"/>
          <w:lang w:eastAsia="zh-CN"/>
        </w:rPr>
        <w:t>jzhang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6664A4" w:rsidRPr="004701BC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701BC"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6664A4" w:rsidRPr="004701BC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701BC">
        <w:rPr>
          <w:rFonts w:hint="eastAsia"/>
          <w:color w:val="000000" w:themeColor="text1"/>
          <w:sz w:val="24"/>
          <w:szCs w:val="24"/>
          <w:lang w:eastAsia="zh-CN"/>
        </w:rPr>
        <w:t>联系地址：漳州市古雷经济开发区疏港大道南102号 福海创改扩建项目组采购管理部129室</w:t>
      </w:r>
    </w:p>
    <w:p w:rsidR="006664A4" w:rsidRPr="004701BC" w:rsidRDefault="006664A4" w:rsidP="006664A4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701BC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6664A4" w:rsidRPr="004701BC" w:rsidRDefault="006664A4" w:rsidP="006664A4">
      <w:pPr>
        <w:spacing w:line="360" w:lineRule="auto"/>
        <w:rPr>
          <w:color w:val="000000" w:themeColor="text1"/>
          <w:sz w:val="24"/>
          <w:szCs w:val="24"/>
          <w:lang w:eastAsia="zh-CN"/>
        </w:rPr>
      </w:pPr>
    </w:p>
    <w:p w:rsidR="006664A4" w:rsidRPr="004701BC" w:rsidRDefault="006664A4" w:rsidP="006664A4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701BC"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 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 xml:space="preserve"> 福建福海创石油化工有限公司 </w:t>
      </w:r>
    </w:p>
    <w:p w:rsidR="006664A4" w:rsidRPr="004701BC" w:rsidRDefault="006664A4" w:rsidP="006664A4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4701BC"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   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 xml:space="preserve">  </w:t>
      </w:r>
      <w:r w:rsidRPr="004701BC">
        <w:rPr>
          <w:color w:val="000000" w:themeColor="text1"/>
          <w:sz w:val="24"/>
          <w:szCs w:val="24"/>
          <w:lang w:eastAsia="zh-CN"/>
        </w:rPr>
        <w:t>2022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4701BC">
        <w:rPr>
          <w:color w:val="000000" w:themeColor="text1"/>
          <w:sz w:val="24"/>
          <w:szCs w:val="24"/>
          <w:lang w:eastAsia="zh-CN"/>
        </w:rPr>
        <w:t>9</w:t>
      </w:r>
      <w:r w:rsidRPr="004701BC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EC57FD">
        <w:rPr>
          <w:color w:val="000000" w:themeColor="text1"/>
          <w:sz w:val="24"/>
          <w:szCs w:val="24"/>
          <w:lang w:eastAsia="zh-CN"/>
        </w:rPr>
        <w:t>13</w:t>
      </w:r>
      <w:bookmarkStart w:id="0" w:name="_GoBack"/>
      <w:bookmarkEnd w:id="0"/>
      <w:r w:rsidRPr="004701BC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6664A4" w:rsidRDefault="006664A4" w:rsidP="006664A4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6664A4" w:rsidRDefault="006664A4" w:rsidP="006664A4">
      <w:pPr>
        <w:rPr>
          <w:lang w:eastAsia="zh-CN"/>
        </w:rPr>
      </w:pPr>
    </w:p>
    <w:p w:rsidR="006664A4" w:rsidRDefault="006664A4" w:rsidP="006664A4">
      <w:pPr>
        <w:pStyle w:val="1"/>
      </w:pPr>
    </w:p>
    <w:p w:rsidR="006664A4" w:rsidRDefault="006664A4" w:rsidP="006664A4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6664A4" w:rsidRDefault="006664A4" w:rsidP="006664A4">
      <w:pPr>
        <w:jc w:val="center"/>
        <w:outlineLvl w:val="0"/>
        <w:rPr>
          <w:rFonts w:ascii="黑体" w:eastAsia="黑体" w:hAnsi="黑体"/>
          <w:lang w:eastAsia="zh-CN"/>
        </w:rPr>
      </w:pPr>
    </w:p>
    <w:p w:rsidR="006664A4" w:rsidRDefault="006664A4" w:rsidP="006664A4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</w:t>
      </w:r>
      <w:r w:rsidRPr="00723579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 w:rsidRPr="00573998">
        <w:rPr>
          <w:rFonts w:hint="eastAsia"/>
          <w:bCs/>
          <w:color w:val="000000" w:themeColor="text1"/>
          <w:u w:val="single"/>
          <w:lang w:eastAsia="zh-CN"/>
        </w:rPr>
        <w:t>福建福海创石油化工有限公司</w:t>
      </w:r>
      <w:r w:rsidRPr="00573998">
        <w:rPr>
          <w:bCs/>
          <w:color w:val="000000" w:themeColor="text1"/>
          <w:u w:val="single"/>
          <w:lang w:eastAsia="zh-CN"/>
        </w:rPr>
        <w:t>PTA扩能项目余热余压发电项目社会稳定风险分析评估编制服务</w:t>
      </w:r>
      <w:r>
        <w:rPr>
          <w:rFonts w:hint="eastAsia"/>
          <w:bCs/>
          <w:color w:val="000000" w:themeColor="text1"/>
          <w:u w:val="single"/>
          <w:lang w:eastAsia="zh-CN"/>
        </w:rPr>
        <w:t>（</w:t>
      </w:r>
      <w:r w:rsidRPr="00573998">
        <w:rPr>
          <w:bCs/>
          <w:color w:val="000000" w:themeColor="text1"/>
          <w:u w:val="single"/>
          <w:lang w:eastAsia="zh-CN"/>
        </w:rPr>
        <w:t>FHC-GKJCG20220908004</w:t>
      </w:r>
      <w:r w:rsidRPr="00723579">
        <w:rPr>
          <w:rFonts w:hint="eastAsia"/>
          <w:bCs/>
          <w:color w:val="000000" w:themeColor="text1"/>
          <w:u w:val="single"/>
          <w:lang w:eastAsia="zh-CN"/>
        </w:rPr>
        <w:t>）</w:t>
      </w:r>
      <w:r w:rsidRPr="00723579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6664A4" w:rsidRDefault="006664A4" w:rsidP="006664A4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6664A4" w:rsidRDefault="006664A4" w:rsidP="006664A4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6664A4" w:rsidRDefault="006664A4" w:rsidP="006664A4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6664A4" w:rsidRDefault="006664A4" w:rsidP="006664A4">
      <w:pPr>
        <w:rPr>
          <w:rFonts w:hAnsi="Calibri" w:cs="黑体"/>
          <w:sz w:val="24"/>
          <w:szCs w:val="24"/>
          <w:lang w:eastAsia="zh-CN"/>
        </w:rPr>
      </w:pPr>
    </w:p>
    <w:p w:rsidR="006664A4" w:rsidRDefault="006664A4" w:rsidP="006664A4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6664A4" w:rsidRDefault="006664A4" w:rsidP="006664A4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6664A4" w:rsidRDefault="006664A4" w:rsidP="006664A4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6664A4" w:rsidRDefault="006664A4" w:rsidP="006664A4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6664A4" w:rsidRDefault="006664A4" w:rsidP="006664A4">
      <w:pPr>
        <w:rPr>
          <w:rFonts w:hAnsi="Calibri" w:cs="黑体"/>
          <w:sz w:val="24"/>
          <w:szCs w:val="24"/>
          <w:lang w:eastAsia="zh-CN"/>
        </w:rPr>
      </w:pPr>
    </w:p>
    <w:p w:rsidR="006664A4" w:rsidRDefault="006664A4" w:rsidP="006664A4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2D3B82" w:rsidRDefault="002D3B82">
      <w:pPr>
        <w:rPr>
          <w:lang w:eastAsia="zh-CN"/>
        </w:rPr>
      </w:pPr>
    </w:p>
    <w:sectPr w:rsidR="002D3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A5D" w:rsidRDefault="009C7A5D" w:rsidP="006664A4">
      <w:r>
        <w:separator/>
      </w:r>
    </w:p>
  </w:endnote>
  <w:endnote w:type="continuationSeparator" w:id="0">
    <w:p w:rsidR="009C7A5D" w:rsidRDefault="009C7A5D" w:rsidP="0066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A5D" w:rsidRDefault="009C7A5D" w:rsidP="006664A4">
      <w:r>
        <w:separator/>
      </w:r>
    </w:p>
  </w:footnote>
  <w:footnote w:type="continuationSeparator" w:id="0">
    <w:p w:rsidR="009C7A5D" w:rsidRDefault="009C7A5D" w:rsidP="00666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A1"/>
    <w:rsid w:val="002D3B82"/>
    <w:rsid w:val="006664A4"/>
    <w:rsid w:val="006E5B88"/>
    <w:rsid w:val="009C7A5D"/>
    <w:rsid w:val="00EC57FD"/>
    <w:rsid w:val="00F8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D8B48A-6F2B-4E44-81E7-C999BA0E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6664A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6664A4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4A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664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4A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664A4"/>
    <w:rPr>
      <w:sz w:val="18"/>
      <w:szCs w:val="18"/>
    </w:rPr>
  </w:style>
  <w:style w:type="character" w:customStyle="1" w:styleId="1Char">
    <w:name w:val="标题 1 Char"/>
    <w:basedOn w:val="a0"/>
    <w:link w:val="10"/>
    <w:rsid w:val="006664A4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6664A4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6664A4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6664A4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6664A4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3</cp:revision>
  <dcterms:created xsi:type="dcterms:W3CDTF">2022-09-13T07:04:00Z</dcterms:created>
  <dcterms:modified xsi:type="dcterms:W3CDTF">2022-09-13T07:45:00Z</dcterms:modified>
</cp:coreProperties>
</file>