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44" w:rsidRDefault="00B25844" w:rsidP="00B25844">
      <w:pPr>
        <w:jc w:val="center"/>
        <w:rPr>
          <w:b/>
          <w:bCs/>
          <w:sz w:val="32"/>
          <w:lang w:eastAsia="zh-CN"/>
        </w:rPr>
      </w:pPr>
      <w:r w:rsidRPr="00B330DF">
        <w:rPr>
          <w:rFonts w:hint="eastAsia"/>
          <w:b/>
          <w:bCs/>
          <w:sz w:val="32"/>
          <w:lang w:eastAsia="zh-CN"/>
        </w:rPr>
        <w:t>福建福海创石油化工有限公司改扩建项目凝析油、减压装置部分既有钢结构建筑物安全性鉴定和抗震鉴定</w:t>
      </w:r>
    </w:p>
    <w:p w:rsidR="00B25844" w:rsidRPr="00917C04" w:rsidRDefault="00B25844" w:rsidP="00B25844">
      <w:pPr>
        <w:jc w:val="center"/>
        <w:rPr>
          <w:b/>
          <w:bCs/>
          <w:sz w:val="32"/>
          <w:lang w:eastAsia="zh-CN"/>
        </w:rPr>
      </w:pPr>
      <w:r w:rsidRPr="00917C04">
        <w:rPr>
          <w:rFonts w:hint="eastAsia"/>
          <w:b/>
          <w:bCs/>
          <w:sz w:val="32"/>
          <w:lang w:eastAsia="zh-CN"/>
        </w:rPr>
        <w:t>比选公告</w:t>
      </w:r>
    </w:p>
    <w:p w:rsidR="00B25844" w:rsidRPr="002E3036" w:rsidRDefault="00B25844" w:rsidP="00B25844">
      <w:pPr>
        <w:pStyle w:val="a5"/>
        <w:spacing w:before="26" w:line="360" w:lineRule="auto"/>
        <w:ind w:right="121"/>
        <w:jc w:val="both"/>
        <w:rPr>
          <w:lang w:eastAsia="zh-CN"/>
        </w:rPr>
      </w:pPr>
      <w:r>
        <w:rPr>
          <w:rFonts w:hint="eastAsia"/>
          <w:lang w:eastAsia="zh-CN"/>
        </w:rPr>
        <w:t xml:space="preserve">    福建福海创石油化工有限公司就</w:t>
      </w:r>
      <w:r w:rsidRPr="009E3688">
        <w:rPr>
          <w:rFonts w:hint="eastAsia"/>
          <w:lang w:eastAsia="zh-CN"/>
        </w:rPr>
        <w:t>“</w:t>
      </w:r>
      <w:r w:rsidRPr="00B330DF">
        <w:rPr>
          <w:rFonts w:hint="eastAsia"/>
          <w:u w:val="single"/>
          <w:lang w:eastAsia="zh-CN"/>
        </w:rPr>
        <w:t>福建福海创石油化工有限公司改扩建项目凝析油、减压装置部分既有钢结构建筑物安全性鉴定和抗震鉴定</w:t>
      </w:r>
      <w:r w:rsidRPr="009E3688">
        <w:rPr>
          <w:rFonts w:hint="eastAsia"/>
          <w:u w:val="single"/>
          <w:lang w:eastAsia="zh-CN"/>
        </w:rPr>
        <w:t>（项目编号：</w:t>
      </w:r>
      <w:r w:rsidRPr="00B330DF">
        <w:rPr>
          <w:u w:val="single"/>
          <w:lang w:eastAsia="zh-CN"/>
        </w:rPr>
        <w:t>FHC-GKJCG20220808001</w:t>
      </w:r>
      <w:r w:rsidRPr="009E3688">
        <w:rPr>
          <w:rFonts w:hint="eastAsia"/>
          <w:u w:val="single"/>
          <w:lang w:eastAsia="zh-CN"/>
        </w:rPr>
        <w:t>）</w:t>
      </w:r>
      <w:r w:rsidRPr="009E3688">
        <w:rPr>
          <w:rFonts w:hint="eastAsia"/>
          <w:lang w:eastAsia="zh-CN"/>
        </w:rPr>
        <w:t>”</w:t>
      </w:r>
      <w:r w:rsidRPr="009E3688">
        <w:rPr>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B25844" w:rsidRPr="00804C93" w:rsidRDefault="00B25844" w:rsidP="00B25844">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B25844" w:rsidRDefault="00B25844" w:rsidP="00B25844">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B330DF">
        <w:rPr>
          <w:rFonts w:hint="eastAsia"/>
          <w:sz w:val="24"/>
          <w:szCs w:val="24"/>
          <w:lang w:eastAsia="zh-CN"/>
        </w:rPr>
        <w:t>福建福海创石油化工有限公司改扩建项目凝析油、减压装置部分既有钢结构建筑物安全性鉴定和抗震鉴定</w:t>
      </w:r>
    </w:p>
    <w:p w:rsidR="00B25844" w:rsidRDefault="00B25844" w:rsidP="00B25844">
      <w:pPr>
        <w:snapToGrid w:val="0"/>
        <w:spacing w:line="312" w:lineRule="auto"/>
        <w:ind w:firstLineChars="200" w:firstLine="480"/>
        <w:rPr>
          <w:rFonts w:ascii="仿宋_GB2312" w:eastAsia="仿宋_GB2312" w:hAnsi="仿宋_GB2312" w:cs="仿宋_GB2312"/>
          <w:sz w:val="24"/>
          <w:lang w:eastAsia="zh-CN"/>
        </w:rPr>
      </w:pPr>
      <w:r>
        <w:rPr>
          <w:sz w:val="24"/>
          <w:szCs w:val="24"/>
          <w:lang w:eastAsia="zh-CN"/>
        </w:rPr>
        <w:t>2.</w:t>
      </w:r>
      <w:r w:rsidRPr="00804C93">
        <w:rPr>
          <w:rFonts w:hint="eastAsia"/>
          <w:sz w:val="24"/>
          <w:szCs w:val="24"/>
          <w:lang w:eastAsia="zh-CN"/>
        </w:rPr>
        <w:t>比选项目简要说明：</w:t>
      </w:r>
      <w:r w:rsidRPr="00B330DF">
        <w:rPr>
          <w:rFonts w:hint="eastAsia"/>
          <w:sz w:val="24"/>
          <w:szCs w:val="24"/>
          <w:lang w:eastAsia="zh-CN"/>
        </w:rPr>
        <w:t>福建福海创石油化工有限公司凝析油分离装置以及减压装置进行改造，因框架新增设备，4个框架载重改变，以及风压值改变（0</w:t>
      </w:r>
      <w:r w:rsidRPr="00B330DF">
        <w:rPr>
          <w:sz w:val="24"/>
          <w:szCs w:val="24"/>
          <w:lang w:eastAsia="zh-CN"/>
        </w:rPr>
        <w:t>.8KN/m³改为</w:t>
      </w:r>
      <w:r w:rsidRPr="00B330DF">
        <w:rPr>
          <w:rFonts w:hint="eastAsia"/>
          <w:sz w:val="24"/>
          <w:szCs w:val="24"/>
          <w:lang w:eastAsia="zh-CN"/>
        </w:rPr>
        <w:t>1</w:t>
      </w:r>
      <w:r w:rsidRPr="00B330DF">
        <w:rPr>
          <w:sz w:val="24"/>
          <w:szCs w:val="24"/>
          <w:lang w:eastAsia="zh-CN"/>
        </w:rPr>
        <w:t>.02KN</w:t>
      </w:r>
      <w:r w:rsidRPr="00B330DF">
        <w:rPr>
          <w:rFonts w:hint="eastAsia"/>
          <w:sz w:val="24"/>
          <w:szCs w:val="24"/>
          <w:lang w:eastAsia="zh-CN"/>
        </w:rPr>
        <w:t>/m</w:t>
      </w:r>
      <w:r w:rsidRPr="00B330DF">
        <w:rPr>
          <w:sz w:val="24"/>
          <w:szCs w:val="24"/>
          <w:lang w:eastAsia="zh-CN"/>
        </w:rPr>
        <w:t>³</w:t>
      </w:r>
      <w:r w:rsidRPr="00B330DF">
        <w:rPr>
          <w:rFonts w:hint="eastAsia"/>
          <w:sz w:val="24"/>
          <w:szCs w:val="24"/>
          <w:lang w:eastAsia="zh-CN"/>
        </w:rPr>
        <w:t>），需要对减压装置和凝析油分离装置中4个利旧改造框架以及地基基础做安全性鉴定和抗震鉴定并出具报告。</w:t>
      </w:r>
    </w:p>
    <w:p w:rsidR="00B25844" w:rsidRDefault="00B25844" w:rsidP="00B25844">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sz w:val="24"/>
          <w:szCs w:val="24"/>
          <w:lang w:eastAsia="zh-CN"/>
        </w:rPr>
        <w:t>26万</w:t>
      </w:r>
      <w:r>
        <w:rPr>
          <w:rFonts w:hint="eastAsia"/>
          <w:sz w:val="24"/>
          <w:szCs w:val="24"/>
          <w:lang w:eastAsia="zh-CN"/>
        </w:rPr>
        <w:t>（含6%增值税包干价）</w:t>
      </w:r>
    </w:p>
    <w:p w:rsidR="00B25844" w:rsidRPr="005D72A4" w:rsidRDefault="00B25844" w:rsidP="00B25844">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5D72A4">
        <w:rPr>
          <w:rFonts w:hint="eastAsia"/>
          <w:sz w:val="24"/>
          <w:szCs w:val="24"/>
          <w:lang w:eastAsia="zh-CN"/>
        </w:rPr>
        <w:t>工期共计2</w:t>
      </w:r>
      <w:r w:rsidRPr="005D72A4">
        <w:rPr>
          <w:sz w:val="24"/>
          <w:szCs w:val="24"/>
          <w:lang w:eastAsia="zh-CN"/>
        </w:rPr>
        <w:t>0天</w:t>
      </w:r>
      <w:r>
        <w:rPr>
          <w:rFonts w:hint="eastAsia"/>
          <w:sz w:val="24"/>
          <w:szCs w:val="24"/>
          <w:lang w:eastAsia="zh-CN"/>
        </w:rPr>
        <w:t>，合同签订后</w:t>
      </w:r>
      <w:r w:rsidRPr="005D72A4">
        <w:rPr>
          <w:sz w:val="24"/>
          <w:szCs w:val="24"/>
          <w:lang w:eastAsia="zh-CN"/>
        </w:rPr>
        <w:t>2</w:t>
      </w:r>
      <w:r w:rsidRPr="005D72A4">
        <w:rPr>
          <w:rFonts w:hint="eastAsia"/>
          <w:sz w:val="24"/>
          <w:szCs w:val="24"/>
          <w:lang w:eastAsia="zh-CN"/>
        </w:rPr>
        <w:t>个日历天内提供检测方案；</w:t>
      </w:r>
      <w:r w:rsidRPr="005D72A4">
        <w:rPr>
          <w:sz w:val="24"/>
          <w:szCs w:val="24"/>
          <w:lang w:eastAsia="zh-CN"/>
        </w:rPr>
        <w:t>3</w:t>
      </w:r>
      <w:r w:rsidRPr="005D72A4">
        <w:rPr>
          <w:rFonts w:hint="eastAsia"/>
          <w:sz w:val="24"/>
          <w:szCs w:val="24"/>
          <w:lang w:eastAsia="zh-CN"/>
        </w:rPr>
        <w:t>个日历天内完成现场检测；15个日历天内提交检测报告电子版； 3个日历天提交正式报告。</w:t>
      </w:r>
    </w:p>
    <w:p w:rsidR="00B25844" w:rsidRPr="00407E93" w:rsidRDefault="00B25844" w:rsidP="00B25844">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B25844" w:rsidRDefault="00B25844" w:rsidP="00B25844">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B25844" w:rsidRPr="00053870" w:rsidRDefault="00B25844" w:rsidP="00B2584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053870">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p>
    <w:p w:rsidR="00B25844" w:rsidRPr="004B07DE" w:rsidRDefault="00B25844" w:rsidP="00B25844">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rsidR="00B25844" w:rsidRPr="004B07DE" w:rsidRDefault="00B25844" w:rsidP="00B25844">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rsidR="00B25844" w:rsidRDefault="00B25844" w:rsidP="00B25844">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25844" w:rsidRPr="004B07DE" w:rsidRDefault="00B25844" w:rsidP="00B25844">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Pr="004B07DE">
        <w:rPr>
          <w:sz w:val="24"/>
          <w:szCs w:val="24"/>
          <w:lang w:eastAsia="zh-CN"/>
        </w:rPr>
        <w:t>2</w:t>
      </w:r>
      <w:r w:rsidRPr="004B07DE">
        <w:rPr>
          <w:rFonts w:hint="eastAsia"/>
          <w:sz w:val="24"/>
          <w:szCs w:val="24"/>
          <w:lang w:eastAsia="zh-CN"/>
        </w:rPr>
        <w:t>年</w:t>
      </w:r>
      <w:r>
        <w:rPr>
          <w:sz w:val="24"/>
          <w:szCs w:val="24"/>
          <w:lang w:eastAsia="zh-CN"/>
        </w:rPr>
        <w:t>8</w:t>
      </w:r>
      <w:r w:rsidRPr="004B07DE">
        <w:rPr>
          <w:rFonts w:hint="eastAsia"/>
          <w:sz w:val="24"/>
          <w:szCs w:val="24"/>
          <w:lang w:eastAsia="zh-CN"/>
        </w:rPr>
        <w:t>月</w:t>
      </w:r>
      <w:r>
        <w:rPr>
          <w:sz w:val="24"/>
          <w:szCs w:val="24"/>
          <w:lang w:eastAsia="zh-CN"/>
        </w:rPr>
        <w:t>15</w:t>
      </w:r>
      <w:r w:rsidRPr="004B07DE">
        <w:rPr>
          <w:rFonts w:hint="eastAsia"/>
          <w:sz w:val="24"/>
          <w:szCs w:val="24"/>
          <w:lang w:eastAsia="zh-CN"/>
        </w:rPr>
        <w:t>日至202</w:t>
      </w:r>
      <w:r w:rsidRPr="004B07DE">
        <w:rPr>
          <w:sz w:val="24"/>
          <w:szCs w:val="24"/>
          <w:lang w:eastAsia="zh-CN"/>
        </w:rPr>
        <w:t>2</w:t>
      </w:r>
      <w:r w:rsidRPr="004B07DE">
        <w:rPr>
          <w:rFonts w:hint="eastAsia"/>
          <w:sz w:val="24"/>
          <w:szCs w:val="24"/>
          <w:lang w:eastAsia="zh-CN"/>
        </w:rPr>
        <w:t>年</w:t>
      </w:r>
      <w:r>
        <w:rPr>
          <w:sz w:val="24"/>
          <w:szCs w:val="24"/>
          <w:lang w:eastAsia="zh-CN"/>
        </w:rPr>
        <w:t>8</w:t>
      </w:r>
      <w:r w:rsidRPr="004B07DE">
        <w:rPr>
          <w:rFonts w:hint="eastAsia"/>
          <w:sz w:val="24"/>
          <w:szCs w:val="24"/>
          <w:lang w:eastAsia="zh-CN"/>
        </w:rPr>
        <w:t>月</w:t>
      </w:r>
      <w:r>
        <w:rPr>
          <w:sz w:val="24"/>
          <w:szCs w:val="24"/>
          <w:lang w:eastAsia="zh-CN"/>
        </w:rPr>
        <w:t>24</w:t>
      </w:r>
      <w:r w:rsidRPr="004B07DE">
        <w:rPr>
          <w:rFonts w:hint="eastAsia"/>
          <w:sz w:val="24"/>
          <w:szCs w:val="24"/>
          <w:lang w:eastAsia="zh-CN"/>
        </w:rPr>
        <w:t>日（共</w:t>
      </w:r>
      <w:r w:rsidRPr="004B07DE">
        <w:rPr>
          <w:sz w:val="24"/>
          <w:szCs w:val="24"/>
          <w:lang w:eastAsia="zh-CN"/>
        </w:rPr>
        <w:t>10</w:t>
      </w:r>
      <w:r w:rsidRPr="004B07DE">
        <w:rPr>
          <w:rFonts w:hint="eastAsia"/>
          <w:sz w:val="24"/>
          <w:szCs w:val="24"/>
          <w:lang w:eastAsia="zh-CN"/>
        </w:rPr>
        <w:t>天）</w:t>
      </w:r>
    </w:p>
    <w:p w:rsidR="00B25844" w:rsidRPr="004B07DE" w:rsidRDefault="00B25844" w:rsidP="00B25844">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报名方式：参选人在报名时间内将报名文件发送至邮箱</w:t>
      </w:r>
      <w:r w:rsidRPr="004B07DE">
        <w:rPr>
          <w:rFonts w:hint="eastAsia"/>
          <w:sz w:val="24"/>
          <w:szCs w:val="24"/>
          <w:lang w:eastAsia="zh-CN"/>
        </w:rPr>
        <w:lastRenderedPageBreak/>
        <w:t>hjzhang@fhcpec.com.cn，报名文件包含：</w:t>
      </w:r>
    </w:p>
    <w:p w:rsidR="00B25844" w:rsidRPr="004B07DE" w:rsidRDefault="00B25844" w:rsidP="00B25844">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rsidR="00B25844" w:rsidRPr="004B07DE" w:rsidRDefault="00B25844" w:rsidP="00B25844">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rsidR="00B25844" w:rsidRPr="004B07DE" w:rsidRDefault="00B25844" w:rsidP="00B25844">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rsidR="00B25844" w:rsidRPr="004B07DE" w:rsidRDefault="00B25844" w:rsidP="00B25844">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获取比选文件：本项目比选文件请有意向参选人自行下载，不收取费用。（特别声明：未进行登记报名的参选人，其递交的参选文件将被拒收。）</w:t>
      </w:r>
    </w:p>
    <w:p w:rsidR="00B25844" w:rsidRDefault="00B25844" w:rsidP="00B25844">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25844" w:rsidRDefault="00B25844" w:rsidP="00B25844">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B25844" w:rsidRPr="00662C51" w:rsidRDefault="00B25844" w:rsidP="00B25844">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Pr="004B07DE">
        <w:rPr>
          <w:sz w:val="24"/>
          <w:szCs w:val="24"/>
          <w:lang w:eastAsia="zh-CN"/>
        </w:rPr>
        <w:t>2</w:t>
      </w:r>
      <w:r w:rsidRPr="004B07DE">
        <w:rPr>
          <w:rFonts w:hint="eastAsia"/>
          <w:sz w:val="24"/>
          <w:szCs w:val="24"/>
          <w:lang w:eastAsia="zh-CN"/>
        </w:rPr>
        <w:t>年</w:t>
      </w:r>
      <w:r>
        <w:rPr>
          <w:sz w:val="24"/>
          <w:szCs w:val="24"/>
          <w:lang w:eastAsia="zh-CN"/>
        </w:rPr>
        <w:t>8</w:t>
      </w:r>
      <w:r w:rsidRPr="004B07DE">
        <w:rPr>
          <w:rFonts w:hint="eastAsia"/>
          <w:sz w:val="24"/>
          <w:szCs w:val="24"/>
          <w:lang w:eastAsia="zh-CN"/>
        </w:rPr>
        <w:t>月</w:t>
      </w:r>
      <w:r>
        <w:rPr>
          <w:sz w:val="24"/>
          <w:szCs w:val="24"/>
          <w:lang w:eastAsia="zh-CN"/>
        </w:rPr>
        <w:t>25</w:t>
      </w:r>
      <w:r w:rsidRPr="004B07DE">
        <w:rPr>
          <w:rFonts w:hint="eastAsia"/>
          <w:sz w:val="24"/>
          <w:szCs w:val="24"/>
          <w:lang w:eastAsia="zh-CN"/>
        </w:rPr>
        <w:t>日14时0分。</w:t>
      </w:r>
    </w:p>
    <w:p w:rsidR="00B25844" w:rsidRDefault="00B25844" w:rsidP="00B25844">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B25844" w:rsidRPr="00662C51" w:rsidRDefault="00B25844" w:rsidP="00B25844">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B25844" w:rsidRPr="00662C51" w:rsidRDefault="00B25844" w:rsidP="00B25844">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B25844" w:rsidRPr="00662C51" w:rsidRDefault="00B25844" w:rsidP="00B25844">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B25844" w:rsidRPr="00662C51" w:rsidRDefault="00B25844" w:rsidP="00B25844">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B25844" w:rsidRPr="004A13AF" w:rsidRDefault="00B25844" w:rsidP="00B25844">
      <w:pPr>
        <w:spacing w:line="360" w:lineRule="auto"/>
        <w:rPr>
          <w:sz w:val="24"/>
          <w:szCs w:val="24"/>
          <w:lang w:eastAsia="zh-CN"/>
        </w:rPr>
      </w:pPr>
    </w:p>
    <w:p w:rsidR="00B25844" w:rsidRPr="002E3036" w:rsidRDefault="00B25844" w:rsidP="00B25844">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B25844" w:rsidRPr="004B07DE" w:rsidRDefault="00B25844" w:rsidP="00B25844">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sidRPr="004B07DE">
        <w:rPr>
          <w:rFonts w:hint="eastAsia"/>
          <w:sz w:val="24"/>
          <w:szCs w:val="24"/>
          <w:lang w:eastAsia="zh-CN"/>
        </w:rPr>
        <w:t xml:space="preserve"> </w:t>
      </w:r>
      <w:r w:rsidRPr="004B07DE">
        <w:rPr>
          <w:sz w:val="24"/>
          <w:szCs w:val="24"/>
          <w:lang w:eastAsia="zh-CN"/>
        </w:rPr>
        <w:t>2022</w:t>
      </w:r>
      <w:r w:rsidRPr="004B07DE">
        <w:rPr>
          <w:rFonts w:hint="eastAsia"/>
          <w:sz w:val="24"/>
          <w:szCs w:val="24"/>
          <w:lang w:eastAsia="zh-CN"/>
        </w:rPr>
        <w:t>年</w:t>
      </w:r>
      <w:r>
        <w:rPr>
          <w:sz w:val="24"/>
          <w:szCs w:val="24"/>
          <w:lang w:eastAsia="zh-CN"/>
        </w:rPr>
        <w:t>8</w:t>
      </w:r>
      <w:r w:rsidRPr="004B07DE">
        <w:rPr>
          <w:rFonts w:hint="eastAsia"/>
          <w:sz w:val="24"/>
          <w:szCs w:val="24"/>
          <w:lang w:eastAsia="zh-CN"/>
        </w:rPr>
        <w:t>月</w:t>
      </w:r>
      <w:r>
        <w:rPr>
          <w:sz w:val="24"/>
          <w:szCs w:val="24"/>
          <w:lang w:eastAsia="zh-CN"/>
        </w:rPr>
        <w:t>15</w:t>
      </w:r>
      <w:r w:rsidRPr="004B07DE">
        <w:rPr>
          <w:rFonts w:hint="eastAsia"/>
          <w:sz w:val="24"/>
          <w:szCs w:val="24"/>
          <w:lang w:eastAsia="zh-CN"/>
        </w:rPr>
        <w:t>日</w:t>
      </w:r>
    </w:p>
    <w:p w:rsidR="00B25844" w:rsidRDefault="00B25844" w:rsidP="00B25844">
      <w:pPr>
        <w:pStyle w:val="10"/>
        <w:tabs>
          <w:tab w:val="left" w:pos="1262"/>
        </w:tabs>
        <w:spacing w:line="360" w:lineRule="auto"/>
        <w:ind w:left="0" w:right="108"/>
        <w:jc w:val="center"/>
        <w:rPr>
          <w:sz w:val="24"/>
          <w:szCs w:val="24"/>
          <w:lang w:eastAsia="zh-CN"/>
        </w:rPr>
      </w:pPr>
    </w:p>
    <w:p w:rsidR="00B25844" w:rsidRDefault="00B25844" w:rsidP="00B25844">
      <w:pPr>
        <w:rPr>
          <w:lang w:eastAsia="zh-CN"/>
        </w:rPr>
      </w:pPr>
    </w:p>
    <w:p w:rsidR="00B25844" w:rsidRDefault="00B25844" w:rsidP="00B25844">
      <w:pPr>
        <w:pStyle w:val="1"/>
      </w:pPr>
    </w:p>
    <w:p w:rsidR="00B25844" w:rsidRDefault="00B25844" w:rsidP="00B25844">
      <w:pPr>
        <w:pStyle w:val="1"/>
      </w:pPr>
    </w:p>
    <w:p w:rsidR="00B25844" w:rsidRDefault="00B25844" w:rsidP="00B25844">
      <w:pPr>
        <w:pStyle w:val="1"/>
      </w:pPr>
    </w:p>
    <w:p w:rsidR="00B25844" w:rsidRDefault="00B25844" w:rsidP="00B25844">
      <w:pPr>
        <w:pStyle w:val="1"/>
      </w:pPr>
    </w:p>
    <w:p w:rsidR="00B25844" w:rsidRDefault="00B25844" w:rsidP="00B25844">
      <w:pPr>
        <w:pStyle w:val="1"/>
        <w:rPr>
          <w:rFonts w:hint="eastAsia"/>
        </w:rPr>
      </w:pPr>
      <w:bookmarkStart w:id="0" w:name="_GoBack"/>
      <w:bookmarkEnd w:id="0"/>
    </w:p>
    <w:p w:rsidR="00B25844" w:rsidRDefault="00B25844" w:rsidP="00B25844">
      <w:pPr>
        <w:pStyle w:val="1"/>
        <w:rPr>
          <w:rFonts w:hint="eastAsia"/>
        </w:rPr>
      </w:pPr>
    </w:p>
    <w:p w:rsidR="00B25844" w:rsidRDefault="00B25844" w:rsidP="00B25844">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B25844" w:rsidRDefault="00B25844" w:rsidP="00B25844">
      <w:pPr>
        <w:jc w:val="center"/>
        <w:outlineLvl w:val="0"/>
        <w:rPr>
          <w:rFonts w:ascii="黑体" w:eastAsia="黑体" w:hAnsi="黑体"/>
          <w:lang w:eastAsia="zh-CN"/>
        </w:rPr>
      </w:pPr>
    </w:p>
    <w:p w:rsidR="00B25844" w:rsidRDefault="00B25844" w:rsidP="00B25844">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DA123F">
        <w:rPr>
          <w:rFonts w:hAnsi="Calibri" w:cs="黑体" w:hint="eastAsia"/>
          <w:sz w:val="24"/>
          <w:szCs w:val="24"/>
          <w:u w:val="single"/>
          <w:lang w:eastAsia="zh-CN"/>
        </w:rPr>
        <w:t>福建福海创石油化工有限公司改扩建项目凝析油、减压装置部分既有钢结构建筑物安全性鉴定和抗震鉴定</w:t>
      </w:r>
      <w:r w:rsidRPr="006D0D87">
        <w:rPr>
          <w:rFonts w:hAnsi="Calibri" w:cs="黑体" w:hint="eastAsia"/>
          <w:sz w:val="24"/>
          <w:szCs w:val="24"/>
          <w:u w:val="single"/>
          <w:lang w:eastAsia="zh-CN"/>
        </w:rPr>
        <w:t>（项目编号：</w:t>
      </w:r>
      <w:r w:rsidRPr="00DA123F">
        <w:rPr>
          <w:rFonts w:hAnsi="Calibri" w:cs="黑体"/>
          <w:sz w:val="24"/>
          <w:szCs w:val="24"/>
          <w:u w:val="single"/>
          <w:lang w:eastAsia="zh-CN"/>
        </w:rPr>
        <w:t>FHC-GKJCG20220808001</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B25844" w:rsidRDefault="00B25844" w:rsidP="00B25844">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B25844" w:rsidRDefault="00B25844" w:rsidP="00B25844">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B25844" w:rsidRDefault="00B25844" w:rsidP="00B25844">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B25844" w:rsidRDefault="00B25844" w:rsidP="00B25844">
      <w:pPr>
        <w:rPr>
          <w:rFonts w:hAnsi="Calibri" w:cs="黑体"/>
          <w:sz w:val="24"/>
          <w:szCs w:val="24"/>
          <w:lang w:eastAsia="zh-CN"/>
        </w:rPr>
      </w:pPr>
    </w:p>
    <w:p w:rsidR="00B25844" w:rsidRDefault="00B25844" w:rsidP="00B25844">
      <w:pPr>
        <w:spacing w:line="360" w:lineRule="auto"/>
        <w:rPr>
          <w:rFonts w:hAnsi="Calibri" w:cs="黑体"/>
          <w:sz w:val="24"/>
          <w:szCs w:val="24"/>
          <w:lang w:eastAsia="zh-CN"/>
        </w:rPr>
      </w:pPr>
      <w:r>
        <w:rPr>
          <w:rFonts w:hAnsi="Calibri" w:cs="黑体" w:hint="eastAsia"/>
          <w:sz w:val="24"/>
          <w:szCs w:val="24"/>
          <w:lang w:eastAsia="zh-CN"/>
        </w:rPr>
        <w:t>参选人（公章）：</w:t>
      </w:r>
    </w:p>
    <w:p w:rsidR="00B25844" w:rsidRDefault="00B25844" w:rsidP="00B25844">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B25844" w:rsidRDefault="00B25844" w:rsidP="00B25844">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B25844" w:rsidRDefault="00B25844" w:rsidP="00B25844">
      <w:pPr>
        <w:spacing w:line="360" w:lineRule="auto"/>
        <w:rPr>
          <w:rFonts w:hAnsi="Calibri" w:cs="黑体"/>
          <w:sz w:val="24"/>
          <w:szCs w:val="24"/>
          <w:lang w:eastAsia="zh-CN"/>
        </w:rPr>
      </w:pPr>
      <w:r>
        <w:rPr>
          <w:rFonts w:hAnsi="Calibri" w:cs="黑体" w:hint="eastAsia"/>
          <w:sz w:val="24"/>
          <w:szCs w:val="24"/>
          <w:lang w:eastAsia="zh-CN"/>
        </w:rPr>
        <w:t>日期：</w:t>
      </w:r>
    </w:p>
    <w:p w:rsidR="00B25844" w:rsidRDefault="00B25844" w:rsidP="00B25844">
      <w:pPr>
        <w:rPr>
          <w:rFonts w:hAnsi="Calibri" w:cs="黑体"/>
          <w:sz w:val="24"/>
          <w:szCs w:val="24"/>
          <w:lang w:eastAsia="zh-CN"/>
        </w:rPr>
      </w:pPr>
    </w:p>
    <w:p w:rsidR="00B25844" w:rsidRDefault="00B25844" w:rsidP="00B25844">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23D4E" w:rsidRDefault="00623D4E">
      <w:pPr>
        <w:rPr>
          <w:lang w:eastAsia="zh-CN"/>
        </w:rPr>
      </w:pPr>
    </w:p>
    <w:sectPr w:rsidR="00623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27" w:rsidRDefault="00275E27" w:rsidP="00B25844">
      <w:r>
        <w:separator/>
      </w:r>
    </w:p>
  </w:endnote>
  <w:endnote w:type="continuationSeparator" w:id="0">
    <w:p w:rsidR="00275E27" w:rsidRDefault="00275E27" w:rsidP="00B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27" w:rsidRDefault="00275E27" w:rsidP="00B25844">
      <w:r>
        <w:separator/>
      </w:r>
    </w:p>
  </w:footnote>
  <w:footnote w:type="continuationSeparator" w:id="0">
    <w:p w:rsidR="00275E27" w:rsidRDefault="00275E27" w:rsidP="00B2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31"/>
    <w:rsid w:val="00275E27"/>
    <w:rsid w:val="00623D4E"/>
    <w:rsid w:val="00B25844"/>
    <w:rsid w:val="00F3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E83BD1-4CB4-4A75-9907-55FC979E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B25844"/>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B25844"/>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84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B25844"/>
    <w:rPr>
      <w:sz w:val="18"/>
      <w:szCs w:val="18"/>
    </w:rPr>
  </w:style>
  <w:style w:type="paragraph" w:styleId="a4">
    <w:name w:val="footer"/>
    <w:basedOn w:val="a"/>
    <w:link w:val="Char0"/>
    <w:uiPriority w:val="99"/>
    <w:unhideWhenUsed/>
    <w:rsid w:val="00B25844"/>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B25844"/>
    <w:rPr>
      <w:sz w:val="18"/>
      <w:szCs w:val="18"/>
    </w:rPr>
  </w:style>
  <w:style w:type="character" w:customStyle="1" w:styleId="1Char">
    <w:name w:val="标题 1 Char"/>
    <w:basedOn w:val="a0"/>
    <w:link w:val="10"/>
    <w:rsid w:val="00B25844"/>
    <w:rPr>
      <w:rFonts w:ascii="宋体" w:eastAsia="宋体" w:hAnsi="宋体" w:cs="宋体"/>
      <w:b/>
      <w:bCs/>
      <w:kern w:val="0"/>
      <w:sz w:val="28"/>
      <w:szCs w:val="28"/>
      <w:lang w:eastAsia="en-US"/>
    </w:rPr>
  </w:style>
  <w:style w:type="paragraph" w:customStyle="1" w:styleId="1">
    <w:name w:val="正文1"/>
    <w:qFormat/>
    <w:rsid w:val="00B25844"/>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B25844"/>
    <w:rPr>
      <w:sz w:val="24"/>
      <w:szCs w:val="24"/>
    </w:rPr>
  </w:style>
  <w:style w:type="character" w:customStyle="1" w:styleId="Char2">
    <w:name w:val="正文文本 Char"/>
    <w:basedOn w:val="a0"/>
    <w:uiPriority w:val="99"/>
    <w:semiHidden/>
    <w:rsid w:val="00B25844"/>
    <w:rPr>
      <w:rFonts w:ascii="宋体" w:eastAsia="宋体" w:hAnsi="宋体" w:cs="宋体"/>
      <w:kern w:val="0"/>
      <w:sz w:val="22"/>
      <w:lang w:eastAsia="en-US"/>
    </w:rPr>
  </w:style>
  <w:style w:type="character" w:customStyle="1" w:styleId="Char1">
    <w:name w:val="正文文本 Char1"/>
    <w:basedOn w:val="a0"/>
    <w:link w:val="a5"/>
    <w:uiPriority w:val="1"/>
    <w:qFormat/>
    <w:rsid w:val="00B25844"/>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2022-08-15T05:53:00Z</dcterms:created>
  <dcterms:modified xsi:type="dcterms:W3CDTF">2022-08-15T05:53:00Z</dcterms:modified>
</cp:coreProperties>
</file>