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21F0ADA4" w14:textId="77777777" w:rsidR="002A585B" w:rsidRDefault="002A585B" w:rsidP="00C76112">
      <w:pPr>
        <w:pStyle w:val="a6"/>
        <w:jc w:val="center"/>
        <w:rPr>
          <w:rFonts w:ascii="微软雅黑" w:eastAsia="微软雅黑"/>
          <w:b/>
          <w:sz w:val="52"/>
          <w:szCs w:val="22"/>
          <w:u w:val="single"/>
          <w:lang w:eastAsia="zh-CN"/>
        </w:rPr>
      </w:pPr>
      <w:r w:rsidRPr="002A585B">
        <w:rPr>
          <w:rFonts w:ascii="微软雅黑" w:eastAsia="微软雅黑" w:hint="eastAsia"/>
          <w:b/>
          <w:sz w:val="52"/>
          <w:szCs w:val="22"/>
          <w:u w:val="single"/>
          <w:lang w:eastAsia="zh-CN"/>
        </w:rPr>
        <w:t>福建福海创石油化工有限公司改扩建项目凝析油、减压装置部分既有钢结构建筑物安全性鉴定和抗震鉴定</w:t>
      </w:r>
    </w:p>
    <w:p w14:paraId="1F595A08" w14:textId="6B2A6FDB" w:rsidR="00967702" w:rsidRPr="002A585B" w:rsidRDefault="00DD56C2" w:rsidP="00C76112">
      <w:pPr>
        <w:pStyle w:val="a6"/>
        <w:jc w:val="center"/>
        <w:rPr>
          <w:rFonts w:ascii="微软雅黑" w:eastAsia="微软雅黑"/>
          <w:b/>
          <w:sz w:val="52"/>
          <w:szCs w:val="22"/>
          <w:u w:val="single"/>
          <w:lang w:eastAsia="zh-CN"/>
        </w:rPr>
      </w:pPr>
      <w:r w:rsidRPr="002A585B">
        <w:rPr>
          <w:rFonts w:ascii="微软雅黑" w:eastAsia="微软雅黑" w:hint="eastAsia"/>
          <w:b/>
          <w:sz w:val="52"/>
          <w:szCs w:val="22"/>
          <w:u w:val="single"/>
          <w:lang w:eastAsia="zh-CN"/>
        </w:rPr>
        <w:t>比选文件</w:t>
      </w:r>
    </w:p>
    <w:p w14:paraId="41DFB9F3" w14:textId="75657DD1" w:rsidR="00322549" w:rsidRPr="009E3688" w:rsidRDefault="00322549" w:rsidP="00322549">
      <w:pPr>
        <w:pStyle w:val="10"/>
        <w:jc w:val="center"/>
        <w:rPr>
          <w:sz w:val="28"/>
          <w:szCs w:val="28"/>
        </w:rPr>
      </w:pPr>
      <w:r w:rsidRPr="009E3688">
        <w:rPr>
          <w:rFonts w:hint="eastAsia"/>
          <w:sz w:val="28"/>
          <w:szCs w:val="28"/>
        </w:rPr>
        <w:t>（文件编号：</w:t>
      </w:r>
      <w:r w:rsidR="00D57EAA" w:rsidRPr="00D57EAA">
        <w:rPr>
          <w:sz w:val="28"/>
          <w:szCs w:val="28"/>
          <w:u w:val="single"/>
        </w:rPr>
        <w:t>FHC-GKJCG20220808001</w:t>
      </w:r>
      <w:r w:rsidRPr="009E3688">
        <w:rPr>
          <w:rFonts w:hint="eastAsia"/>
          <w:sz w:val="28"/>
          <w:szCs w:val="28"/>
        </w:rPr>
        <w:t xml:space="preserve"> ）</w:t>
      </w:r>
    </w:p>
    <w:p w14:paraId="3EED7F56" w14:textId="77777777" w:rsidR="00967702" w:rsidRPr="00D57EAA"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410C73BB" w14:textId="61C9C41A" w:rsidR="00967702" w:rsidRDefault="00FE7EBF" w:rsidP="00FE7EBF">
      <w:pPr>
        <w:spacing w:line="271" w:lineRule="auto"/>
        <w:ind w:right="1889"/>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r>
        <w:rPr>
          <w:rFonts w:ascii="微软雅黑" w:eastAsia="微软雅黑" w:hint="eastAsia"/>
          <w:b/>
          <w:w w:val="95"/>
          <w:sz w:val="32"/>
          <w:lang w:eastAsia="zh-CN"/>
        </w:rPr>
        <w:t xml:space="preserve">                               </w:t>
      </w:r>
      <w:r w:rsidR="002318C1" w:rsidRPr="009E3688">
        <w:rPr>
          <w:rFonts w:ascii="微软雅黑" w:eastAsia="微软雅黑" w:hint="eastAsia"/>
          <w:b/>
          <w:w w:val="95"/>
          <w:sz w:val="32"/>
          <w:lang w:eastAsia="zh-CN"/>
        </w:rPr>
        <w:t xml:space="preserve"> </w:t>
      </w:r>
      <w:r w:rsidR="00DD56C2" w:rsidRPr="009E3688">
        <w:rPr>
          <w:rFonts w:ascii="微软雅黑" w:eastAsia="微软雅黑" w:hint="eastAsia"/>
          <w:b/>
          <w:w w:val="95"/>
          <w:sz w:val="32"/>
          <w:lang w:eastAsia="zh-CN"/>
        </w:rPr>
        <w:t>二〇</w:t>
      </w:r>
      <w:r w:rsidR="005F32BA" w:rsidRPr="009E3688">
        <w:rPr>
          <w:rFonts w:ascii="微软雅黑" w:eastAsia="微软雅黑" w:hint="eastAsia"/>
          <w:b/>
          <w:w w:val="95"/>
          <w:sz w:val="32"/>
          <w:lang w:eastAsia="zh-CN"/>
        </w:rPr>
        <w:t>二</w:t>
      </w:r>
      <w:r w:rsidR="00D57EAA">
        <w:rPr>
          <w:rFonts w:ascii="微软雅黑" w:eastAsia="微软雅黑" w:hint="eastAsia"/>
          <w:b/>
          <w:w w:val="95"/>
          <w:sz w:val="32"/>
          <w:lang w:eastAsia="zh-CN"/>
        </w:rPr>
        <w:t>二</w:t>
      </w:r>
      <w:r w:rsidR="00DD56C2" w:rsidRPr="009E3688">
        <w:rPr>
          <w:rFonts w:ascii="微软雅黑" w:eastAsia="微软雅黑" w:hint="eastAsia"/>
          <w:b/>
          <w:w w:val="95"/>
          <w:sz w:val="32"/>
          <w:lang w:eastAsia="zh-CN"/>
        </w:rPr>
        <w:t>年</w:t>
      </w:r>
      <w:r w:rsidR="00D57EAA">
        <w:rPr>
          <w:rFonts w:ascii="微软雅黑" w:eastAsia="微软雅黑" w:hint="eastAsia"/>
          <w:b/>
          <w:w w:val="95"/>
          <w:sz w:val="32"/>
          <w:lang w:eastAsia="zh-CN"/>
        </w:rPr>
        <w:t>八</w:t>
      </w:r>
      <w:r w:rsidR="00DD56C2" w:rsidRPr="009E3688">
        <w:rPr>
          <w:rFonts w:ascii="微软雅黑" w:eastAsia="微软雅黑" w:hint="eastAsia"/>
          <w:b/>
          <w:w w:val="95"/>
          <w:sz w:val="32"/>
          <w:lang w:eastAsia="zh-CN"/>
        </w:rPr>
        <w:t>月</w:t>
      </w: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0C5DB6E7" w14:textId="77777777" w:rsidR="00B330DF" w:rsidRDefault="00B330DF" w:rsidP="009E3688">
      <w:pPr>
        <w:jc w:val="center"/>
        <w:rPr>
          <w:b/>
          <w:bCs/>
          <w:sz w:val="32"/>
          <w:lang w:eastAsia="zh-CN"/>
        </w:rPr>
      </w:pPr>
      <w:r w:rsidRPr="00B330DF">
        <w:rPr>
          <w:rFonts w:hint="eastAsia"/>
          <w:b/>
          <w:bCs/>
          <w:sz w:val="32"/>
          <w:lang w:eastAsia="zh-CN"/>
        </w:rPr>
        <w:t>福建福海创石油化工有限公司改扩建项目凝析油、减压装置部分既有钢结构建筑物安全性鉴定和抗震鉴定</w:t>
      </w:r>
    </w:p>
    <w:p w14:paraId="448318D1" w14:textId="023E6B80" w:rsidR="00804C93" w:rsidRPr="00917C04" w:rsidRDefault="00804C93" w:rsidP="009E3688">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5A2C99CF"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9E3688">
        <w:rPr>
          <w:rFonts w:hint="eastAsia"/>
          <w:lang w:eastAsia="zh-CN"/>
        </w:rPr>
        <w:t>“</w:t>
      </w:r>
      <w:r w:rsidR="00B330DF" w:rsidRPr="00B330DF">
        <w:rPr>
          <w:rFonts w:hint="eastAsia"/>
          <w:u w:val="single"/>
          <w:lang w:eastAsia="zh-CN"/>
        </w:rPr>
        <w:t>福建福海创石油化工有限公司改扩建项目凝析油、减压装置部分既有钢结构建筑物安全性鉴定和抗震鉴定</w:t>
      </w:r>
      <w:r w:rsidR="0046376D" w:rsidRPr="009E3688">
        <w:rPr>
          <w:rFonts w:hint="eastAsia"/>
          <w:u w:val="single"/>
          <w:lang w:eastAsia="zh-CN"/>
        </w:rPr>
        <w:t>（项目编号：</w:t>
      </w:r>
      <w:r w:rsidR="00B330DF" w:rsidRPr="00B330DF">
        <w:rPr>
          <w:u w:val="single"/>
          <w:lang w:eastAsia="zh-CN"/>
        </w:rPr>
        <w:t>FHC-GKJCG20220808001</w:t>
      </w:r>
      <w:r w:rsidR="0046376D" w:rsidRPr="009E3688">
        <w:rPr>
          <w:rFonts w:hint="eastAsia"/>
          <w:u w:val="single"/>
          <w:lang w:eastAsia="zh-CN"/>
        </w:rPr>
        <w:t>）</w:t>
      </w:r>
      <w:r w:rsidR="0046376D" w:rsidRPr="009E3688">
        <w:rPr>
          <w:rFonts w:hint="eastAsia"/>
          <w:lang w:eastAsia="zh-CN"/>
        </w:rPr>
        <w:t>”</w:t>
      </w:r>
      <w:r w:rsidR="00DD56C2" w:rsidRPr="009E3688">
        <w:rPr>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55C8CA84" w14:textId="77777777" w:rsidR="00B330DF" w:rsidRDefault="00407E93" w:rsidP="00B330DF">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B330DF" w:rsidRPr="00B330DF">
        <w:rPr>
          <w:rFonts w:hint="eastAsia"/>
          <w:sz w:val="24"/>
          <w:szCs w:val="24"/>
          <w:lang w:eastAsia="zh-CN"/>
        </w:rPr>
        <w:t>福建福海创石油化工有限公司改扩建项目凝析油、减压装置部分既有钢结构建筑物安全性鉴定和抗震鉴定</w:t>
      </w:r>
    </w:p>
    <w:p w14:paraId="4061AC38" w14:textId="77777777" w:rsidR="00B330DF" w:rsidRDefault="00407E93" w:rsidP="00B330DF">
      <w:pPr>
        <w:snapToGrid w:val="0"/>
        <w:spacing w:line="312" w:lineRule="auto"/>
        <w:ind w:firstLineChars="200" w:firstLine="480"/>
        <w:rPr>
          <w:rFonts w:ascii="仿宋_GB2312" w:eastAsia="仿宋_GB2312" w:hAnsi="仿宋_GB2312" w:cs="仿宋_GB2312"/>
          <w:sz w:val="24"/>
          <w:lang w:eastAsia="zh-CN"/>
        </w:rPr>
      </w:pPr>
      <w:r>
        <w:rPr>
          <w:sz w:val="24"/>
          <w:szCs w:val="24"/>
          <w:lang w:eastAsia="zh-CN"/>
        </w:rPr>
        <w:t>2.</w:t>
      </w:r>
      <w:r w:rsidR="00804C93" w:rsidRPr="00804C93">
        <w:rPr>
          <w:rFonts w:hint="eastAsia"/>
          <w:sz w:val="24"/>
          <w:szCs w:val="24"/>
          <w:lang w:eastAsia="zh-CN"/>
        </w:rPr>
        <w:t>比选项目简要说明：</w:t>
      </w:r>
      <w:r w:rsidR="00B330DF" w:rsidRPr="00B330DF">
        <w:rPr>
          <w:rFonts w:hint="eastAsia"/>
          <w:sz w:val="24"/>
          <w:szCs w:val="24"/>
          <w:lang w:eastAsia="zh-CN"/>
        </w:rPr>
        <w:t>福建福海创石油化工有限公司凝析油分离装置以及减压装置进行改造，因框架新增设备，4个框架载重改变，以及风压值改变（0</w:t>
      </w:r>
      <w:r w:rsidR="00B330DF" w:rsidRPr="00B330DF">
        <w:rPr>
          <w:sz w:val="24"/>
          <w:szCs w:val="24"/>
          <w:lang w:eastAsia="zh-CN"/>
        </w:rPr>
        <w:t>.8KN/m³改为</w:t>
      </w:r>
      <w:r w:rsidR="00B330DF" w:rsidRPr="00B330DF">
        <w:rPr>
          <w:rFonts w:hint="eastAsia"/>
          <w:sz w:val="24"/>
          <w:szCs w:val="24"/>
          <w:lang w:eastAsia="zh-CN"/>
        </w:rPr>
        <w:t>1</w:t>
      </w:r>
      <w:r w:rsidR="00B330DF" w:rsidRPr="00B330DF">
        <w:rPr>
          <w:sz w:val="24"/>
          <w:szCs w:val="24"/>
          <w:lang w:eastAsia="zh-CN"/>
        </w:rPr>
        <w:t>.02KN</w:t>
      </w:r>
      <w:r w:rsidR="00B330DF" w:rsidRPr="00B330DF">
        <w:rPr>
          <w:rFonts w:hint="eastAsia"/>
          <w:sz w:val="24"/>
          <w:szCs w:val="24"/>
          <w:lang w:eastAsia="zh-CN"/>
        </w:rPr>
        <w:t>/m</w:t>
      </w:r>
      <w:r w:rsidR="00B330DF" w:rsidRPr="00B330DF">
        <w:rPr>
          <w:sz w:val="24"/>
          <w:szCs w:val="24"/>
          <w:lang w:eastAsia="zh-CN"/>
        </w:rPr>
        <w:t>³</w:t>
      </w:r>
      <w:r w:rsidR="00B330DF" w:rsidRPr="00B330DF">
        <w:rPr>
          <w:rFonts w:hint="eastAsia"/>
          <w:sz w:val="24"/>
          <w:szCs w:val="24"/>
          <w:lang w:eastAsia="zh-CN"/>
        </w:rPr>
        <w:t>），需要对减压装置和凝析油分离装置中4个</w:t>
      </w:r>
      <w:proofErr w:type="gramStart"/>
      <w:r w:rsidR="00B330DF" w:rsidRPr="00B330DF">
        <w:rPr>
          <w:rFonts w:hint="eastAsia"/>
          <w:sz w:val="24"/>
          <w:szCs w:val="24"/>
          <w:lang w:eastAsia="zh-CN"/>
        </w:rPr>
        <w:t>利旧改造</w:t>
      </w:r>
      <w:proofErr w:type="gramEnd"/>
      <w:r w:rsidR="00B330DF" w:rsidRPr="00B330DF">
        <w:rPr>
          <w:rFonts w:hint="eastAsia"/>
          <w:sz w:val="24"/>
          <w:szCs w:val="24"/>
          <w:lang w:eastAsia="zh-CN"/>
        </w:rPr>
        <w:t>框架以及地基基础做安全性鉴定和抗震鉴定并出具报告。</w:t>
      </w:r>
    </w:p>
    <w:p w14:paraId="10E7CD1A" w14:textId="29612E5A" w:rsidR="00804C93" w:rsidRDefault="00407E93" w:rsidP="00B330DF">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B330DF">
        <w:rPr>
          <w:sz w:val="24"/>
          <w:szCs w:val="24"/>
          <w:lang w:eastAsia="zh-CN"/>
        </w:rPr>
        <w:t>26</w:t>
      </w:r>
      <w:r w:rsidR="004B07DE">
        <w:rPr>
          <w:sz w:val="24"/>
          <w:szCs w:val="24"/>
          <w:lang w:eastAsia="zh-CN"/>
        </w:rPr>
        <w:t>万</w:t>
      </w:r>
      <w:r w:rsidR="00E91C1E">
        <w:rPr>
          <w:rFonts w:hint="eastAsia"/>
          <w:sz w:val="24"/>
          <w:szCs w:val="24"/>
          <w:lang w:eastAsia="zh-CN"/>
        </w:rPr>
        <w:t>（含</w:t>
      </w:r>
      <w:r w:rsidR="00B330DF">
        <w:rPr>
          <w:rFonts w:hint="eastAsia"/>
          <w:sz w:val="24"/>
          <w:szCs w:val="24"/>
          <w:lang w:eastAsia="zh-CN"/>
        </w:rPr>
        <w:t>6%增值</w:t>
      </w:r>
      <w:r w:rsidR="00E91C1E">
        <w:rPr>
          <w:rFonts w:hint="eastAsia"/>
          <w:sz w:val="24"/>
          <w:szCs w:val="24"/>
          <w:lang w:eastAsia="zh-CN"/>
        </w:rPr>
        <w:t>税包干价）</w:t>
      </w:r>
    </w:p>
    <w:p w14:paraId="39B8A850" w14:textId="69342F82" w:rsidR="005D72A4" w:rsidRPr="005D72A4" w:rsidRDefault="00DE0812" w:rsidP="005D72A4">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5D72A4" w:rsidRPr="005D72A4">
        <w:rPr>
          <w:rFonts w:hint="eastAsia"/>
          <w:sz w:val="24"/>
          <w:szCs w:val="24"/>
          <w:lang w:eastAsia="zh-CN"/>
        </w:rPr>
        <w:t>工期共计2</w:t>
      </w:r>
      <w:r w:rsidR="005D72A4" w:rsidRPr="005D72A4">
        <w:rPr>
          <w:sz w:val="24"/>
          <w:szCs w:val="24"/>
          <w:lang w:eastAsia="zh-CN"/>
        </w:rPr>
        <w:t>0天</w:t>
      </w:r>
      <w:r w:rsidR="005D72A4">
        <w:rPr>
          <w:rFonts w:hint="eastAsia"/>
          <w:sz w:val="24"/>
          <w:szCs w:val="24"/>
          <w:lang w:eastAsia="zh-CN"/>
        </w:rPr>
        <w:t>，合同签订后</w:t>
      </w:r>
      <w:r w:rsidR="005D72A4" w:rsidRPr="005D72A4">
        <w:rPr>
          <w:sz w:val="24"/>
          <w:szCs w:val="24"/>
          <w:lang w:eastAsia="zh-CN"/>
        </w:rPr>
        <w:t>2</w:t>
      </w:r>
      <w:r w:rsidR="005D72A4" w:rsidRPr="005D72A4">
        <w:rPr>
          <w:rFonts w:hint="eastAsia"/>
          <w:sz w:val="24"/>
          <w:szCs w:val="24"/>
          <w:lang w:eastAsia="zh-CN"/>
        </w:rPr>
        <w:t>个</w:t>
      </w:r>
      <w:proofErr w:type="gramStart"/>
      <w:r w:rsidR="005D72A4" w:rsidRPr="005D72A4">
        <w:rPr>
          <w:rFonts w:hint="eastAsia"/>
          <w:sz w:val="24"/>
          <w:szCs w:val="24"/>
          <w:lang w:eastAsia="zh-CN"/>
        </w:rPr>
        <w:t>日历天</w:t>
      </w:r>
      <w:proofErr w:type="gramEnd"/>
      <w:r w:rsidR="005D72A4" w:rsidRPr="005D72A4">
        <w:rPr>
          <w:rFonts w:hint="eastAsia"/>
          <w:sz w:val="24"/>
          <w:szCs w:val="24"/>
          <w:lang w:eastAsia="zh-CN"/>
        </w:rPr>
        <w:t>内提供检测方案；</w:t>
      </w:r>
      <w:r w:rsidR="005D72A4" w:rsidRPr="005D72A4">
        <w:rPr>
          <w:sz w:val="24"/>
          <w:szCs w:val="24"/>
          <w:lang w:eastAsia="zh-CN"/>
        </w:rPr>
        <w:t>3</w:t>
      </w:r>
      <w:r w:rsidR="005D72A4" w:rsidRPr="005D72A4">
        <w:rPr>
          <w:rFonts w:hint="eastAsia"/>
          <w:sz w:val="24"/>
          <w:szCs w:val="24"/>
          <w:lang w:eastAsia="zh-CN"/>
        </w:rPr>
        <w:t>个</w:t>
      </w:r>
      <w:proofErr w:type="gramStart"/>
      <w:r w:rsidR="005D72A4" w:rsidRPr="005D72A4">
        <w:rPr>
          <w:rFonts w:hint="eastAsia"/>
          <w:sz w:val="24"/>
          <w:szCs w:val="24"/>
          <w:lang w:eastAsia="zh-CN"/>
        </w:rPr>
        <w:t>日历天</w:t>
      </w:r>
      <w:proofErr w:type="gramEnd"/>
      <w:r w:rsidR="005D72A4" w:rsidRPr="005D72A4">
        <w:rPr>
          <w:rFonts w:hint="eastAsia"/>
          <w:sz w:val="24"/>
          <w:szCs w:val="24"/>
          <w:lang w:eastAsia="zh-CN"/>
        </w:rPr>
        <w:t>内完成现场检测；15个</w:t>
      </w:r>
      <w:proofErr w:type="gramStart"/>
      <w:r w:rsidR="005D72A4" w:rsidRPr="005D72A4">
        <w:rPr>
          <w:rFonts w:hint="eastAsia"/>
          <w:sz w:val="24"/>
          <w:szCs w:val="24"/>
          <w:lang w:eastAsia="zh-CN"/>
        </w:rPr>
        <w:t>日历天</w:t>
      </w:r>
      <w:proofErr w:type="gramEnd"/>
      <w:r w:rsidR="005D72A4" w:rsidRPr="005D72A4">
        <w:rPr>
          <w:rFonts w:hint="eastAsia"/>
          <w:sz w:val="24"/>
          <w:szCs w:val="24"/>
          <w:lang w:eastAsia="zh-CN"/>
        </w:rPr>
        <w:t>内提交检测报告电子版； 3个</w:t>
      </w:r>
      <w:proofErr w:type="gramStart"/>
      <w:r w:rsidR="005D72A4" w:rsidRPr="005D72A4">
        <w:rPr>
          <w:rFonts w:hint="eastAsia"/>
          <w:sz w:val="24"/>
          <w:szCs w:val="24"/>
          <w:lang w:eastAsia="zh-CN"/>
        </w:rPr>
        <w:t>日历天</w:t>
      </w:r>
      <w:proofErr w:type="gramEnd"/>
      <w:r w:rsidR="005D72A4" w:rsidRPr="005D72A4">
        <w:rPr>
          <w:rFonts w:hint="eastAsia"/>
          <w:sz w:val="24"/>
          <w:szCs w:val="24"/>
          <w:lang w:eastAsia="zh-CN"/>
        </w:rPr>
        <w:t>提交正式报告。</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30CD09F4" w14:textId="77777777" w:rsidR="00053870" w:rsidRPr="00053870" w:rsidRDefault="00606A94" w:rsidP="00053870">
      <w:pPr>
        <w:tabs>
          <w:tab w:val="left" w:pos="709"/>
        </w:tabs>
        <w:spacing w:line="360" w:lineRule="auto"/>
        <w:ind w:firstLineChars="200" w:firstLine="480"/>
        <w:rPr>
          <w:rFonts w:hint="eastAsia"/>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053870" w:rsidRPr="00053870">
        <w:rPr>
          <w:rFonts w:hint="eastAsia"/>
          <w:sz w:val="24"/>
          <w:szCs w:val="24"/>
          <w:lang w:eastAsia="zh-CN"/>
        </w:rPr>
        <w:t>具有省级以上建设行政主管部门颁发的《建设工程质量检测机构资质证书》和省级以上质量技术监督部门颁发的资质认定证书且能够保质保量的完成相关检测服务；</w:t>
      </w:r>
    </w:p>
    <w:p w14:paraId="560B8A2E" w14:textId="115E9A16" w:rsidR="00407E93" w:rsidRPr="004B07DE" w:rsidRDefault="004B07DE" w:rsidP="00745001">
      <w:pPr>
        <w:tabs>
          <w:tab w:val="left" w:pos="709"/>
        </w:tabs>
        <w:spacing w:line="360" w:lineRule="auto"/>
        <w:ind w:firstLineChars="200" w:firstLine="480"/>
        <w:rPr>
          <w:sz w:val="24"/>
          <w:szCs w:val="24"/>
          <w:lang w:eastAsia="zh-CN"/>
        </w:rPr>
      </w:pPr>
      <w:r w:rsidRPr="004B07DE">
        <w:rPr>
          <w:sz w:val="24"/>
          <w:szCs w:val="24"/>
          <w:lang w:eastAsia="zh-CN"/>
        </w:rPr>
        <w:t>3</w:t>
      </w:r>
      <w:r w:rsidR="003635DF" w:rsidRPr="004B07DE">
        <w:rPr>
          <w:rFonts w:hint="eastAsia"/>
          <w:sz w:val="24"/>
          <w:szCs w:val="24"/>
          <w:lang w:eastAsia="zh-CN"/>
        </w:rPr>
        <w:t>.</w:t>
      </w:r>
      <w:r w:rsidR="008A20B3" w:rsidRPr="004B07DE">
        <w:rPr>
          <w:sz w:val="24"/>
          <w:szCs w:val="24"/>
          <w:lang w:eastAsia="zh-CN"/>
        </w:rPr>
        <w:t>参选人没有失信黑名单记录（以最高院失信被执行人系统发布信息为准）</w:t>
      </w:r>
      <w:r w:rsidR="00407E93" w:rsidRPr="004B07DE">
        <w:rPr>
          <w:rFonts w:hint="eastAsia"/>
          <w:sz w:val="24"/>
          <w:szCs w:val="24"/>
          <w:lang w:eastAsia="zh-CN"/>
        </w:rPr>
        <w:t>。</w:t>
      </w:r>
    </w:p>
    <w:p w14:paraId="4ADE3900" w14:textId="3405D4A2" w:rsidR="008A20B3" w:rsidRPr="004B07DE" w:rsidRDefault="004B07DE" w:rsidP="00745001">
      <w:pPr>
        <w:tabs>
          <w:tab w:val="left" w:pos="709"/>
        </w:tabs>
        <w:spacing w:line="360" w:lineRule="auto"/>
        <w:ind w:firstLineChars="200" w:firstLine="480"/>
        <w:rPr>
          <w:sz w:val="24"/>
          <w:szCs w:val="24"/>
          <w:lang w:eastAsia="zh-CN"/>
        </w:rPr>
      </w:pPr>
      <w:r w:rsidRPr="004B07DE">
        <w:rPr>
          <w:sz w:val="24"/>
          <w:szCs w:val="24"/>
          <w:lang w:eastAsia="zh-CN"/>
        </w:rPr>
        <w:t>4</w:t>
      </w:r>
      <w:r w:rsidR="00407E93" w:rsidRPr="004B07DE">
        <w:rPr>
          <w:sz w:val="24"/>
          <w:szCs w:val="24"/>
          <w:lang w:eastAsia="zh-CN"/>
        </w:rPr>
        <w:t>.</w:t>
      </w:r>
      <w:r w:rsidR="008A20B3" w:rsidRPr="004B07DE">
        <w:rPr>
          <w:sz w:val="24"/>
          <w:szCs w:val="24"/>
          <w:lang w:eastAsia="zh-CN"/>
        </w:rPr>
        <w:t>与</w:t>
      </w:r>
      <w:r w:rsidR="008A20B3" w:rsidRPr="004B07DE">
        <w:rPr>
          <w:rFonts w:hint="eastAsia"/>
          <w:sz w:val="24"/>
          <w:szCs w:val="24"/>
          <w:lang w:eastAsia="zh-CN"/>
        </w:rPr>
        <w:t>比选人</w:t>
      </w:r>
      <w:r w:rsidR="008A20B3" w:rsidRPr="004B07DE">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2F0E153E" w:rsidR="00A33603" w:rsidRPr="004B07DE" w:rsidRDefault="00A33603" w:rsidP="00A33603">
      <w:pPr>
        <w:tabs>
          <w:tab w:val="left" w:pos="709"/>
        </w:tabs>
        <w:spacing w:line="360" w:lineRule="auto"/>
        <w:ind w:firstLineChars="200" w:firstLine="480"/>
        <w:rPr>
          <w:sz w:val="24"/>
          <w:szCs w:val="24"/>
          <w:lang w:eastAsia="zh-CN"/>
        </w:rPr>
      </w:pPr>
      <w:r w:rsidRPr="004B07DE">
        <w:rPr>
          <w:rFonts w:hint="eastAsia"/>
          <w:sz w:val="24"/>
          <w:szCs w:val="24"/>
          <w:lang w:eastAsia="zh-CN"/>
        </w:rPr>
        <w:t>1</w:t>
      </w:r>
      <w:r w:rsidRPr="004B07DE">
        <w:rPr>
          <w:sz w:val="24"/>
          <w:szCs w:val="24"/>
          <w:lang w:eastAsia="zh-CN"/>
        </w:rPr>
        <w:t>.</w:t>
      </w:r>
      <w:r w:rsidRPr="004B07DE">
        <w:rPr>
          <w:rFonts w:hint="eastAsia"/>
          <w:sz w:val="24"/>
          <w:szCs w:val="24"/>
          <w:lang w:eastAsia="zh-CN"/>
        </w:rPr>
        <w:t>报名时间：202</w:t>
      </w:r>
      <w:r w:rsidR="004B07DE" w:rsidRPr="004B07DE">
        <w:rPr>
          <w:sz w:val="24"/>
          <w:szCs w:val="24"/>
          <w:lang w:eastAsia="zh-CN"/>
        </w:rPr>
        <w:t>2</w:t>
      </w:r>
      <w:r w:rsidRPr="004B07DE">
        <w:rPr>
          <w:rFonts w:hint="eastAsia"/>
          <w:sz w:val="24"/>
          <w:szCs w:val="24"/>
          <w:lang w:eastAsia="zh-CN"/>
        </w:rPr>
        <w:t>年</w:t>
      </w:r>
      <w:r w:rsidR="00DA123F">
        <w:rPr>
          <w:sz w:val="24"/>
          <w:szCs w:val="24"/>
          <w:lang w:eastAsia="zh-CN"/>
        </w:rPr>
        <w:t>8</w:t>
      </w:r>
      <w:r w:rsidRPr="004B07DE">
        <w:rPr>
          <w:rFonts w:hint="eastAsia"/>
          <w:sz w:val="24"/>
          <w:szCs w:val="24"/>
          <w:lang w:eastAsia="zh-CN"/>
        </w:rPr>
        <w:t>月</w:t>
      </w:r>
      <w:r w:rsidR="00DA123F">
        <w:rPr>
          <w:sz w:val="24"/>
          <w:szCs w:val="24"/>
          <w:lang w:eastAsia="zh-CN"/>
        </w:rPr>
        <w:t>15</w:t>
      </w:r>
      <w:r w:rsidRPr="004B07DE">
        <w:rPr>
          <w:rFonts w:hint="eastAsia"/>
          <w:sz w:val="24"/>
          <w:szCs w:val="24"/>
          <w:lang w:eastAsia="zh-CN"/>
        </w:rPr>
        <w:t>日至202</w:t>
      </w:r>
      <w:r w:rsidR="004B07DE" w:rsidRPr="004B07DE">
        <w:rPr>
          <w:sz w:val="24"/>
          <w:szCs w:val="24"/>
          <w:lang w:eastAsia="zh-CN"/>
        </w:rPr>
        <w:t>2</w:t>
      </w:r>
      <w:r w:rsidRPr="004B07DE">
        <w:rPr>
          <w:rFonts w:hint="eastAsia"/>
          <w:sz w:val="24"/>
          <w:szCs w:val="24"/>
          <w:lang w:eastAsia="zh-CN"/>
        </w:rPr>
        <w:t>年</w:t>
      </w:r>
      <w:r w:rsidR="000C2E59">
        <w:rPr>
          <w:sz w:val="24"/>
          <w:szCs w:val="24"/>
          <w:lang w:eastAsia="zh-CN"/>
        </w:rPr>
        <w:t>8</w:t>
      </w:r>
      <w:r w:rsidRPr="004B07DE">
        <w:rPr>
          <w:rFonts w:hint="eastAsia"/>
          <w:sz w:val="24"/>
          <w:szCs w:val="24"/>
          <w:lang w:eastAsia="zh-CN"/>
        </w:rPr>
        <w:t>月</w:t>
      </w:r>
      <w:r w:rsidR="00DA123F">
        <w:rPr>
          <w:sz w:val="24"/>
          <w:szCs w:val="24"/>
          <w:lang w:eastAsia="zh-CN"/>
        </w:rPr>
        <w:t>2</w:t>
      </w:r>
      <w:r w:rsidR="003E3859">
        <w:rPr>
          <w:sz w:val="24"/>
          <w:szCs w:val="24"/>
          <w:lang w:eastAsia="zh-CN"/>
        </w:rPr>
        <w:t>4</w:t>
      </w:r>
      <w:bookmarkStart w:id="0" w:name="_GoBack"/>
      <w:bookmarkEnd w:id="0"/>
      <w:r w:rsidRPr="004B07DE">
        <w:rPr>
          <w:rFonts w:hint="eastAsia"/>
          <w:sz w:val="24"/>
          <w:szCs w:val="24"/>
          <w:lang w:eastAsia="zh-CN"/>
        </w:rPr>
        <w:t>日（共</w:t>
      </w:r>
      <w:r w:rsidR="004B07DE" w:rsidRPr="004B07DE">
        <w:rPr>
          <w:sz w:val="24"/>
          <w:szCs w:val="24"/>
          <w:lang w:eastAsia="zh-CN"/>
        </w:rPr>
        <w:t>10</w:t>
      </w:r>
      <w:r w:rsidRPr="004B07DE">
        <w:rPr>
          <w:rFonts w:hint="eastAsia"/>
          <w:sz w:val="24"/>
          <w:szCs w:val="24"/>
          <w:lang w:eastAsia="zh-CN"/>
        </w:rPr>
        <w:t>天）</w:t>
      </w:r>
    </w:p>
    <w:p w14:paraId="4536039B" w14:textId="77777777" w:rsidR="004B07DE" w:rsidRPr="004B07DE" w:rsidRDefault="00A33603"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t>2</w:t>
      </w:r>
      <w:r w:rsidRPr="004B07DE">
        <w:rPr>
          <w:sz w:val="24"/>
          <w:szCs w:val="24"/>
          <w:lang w:eastAsia="zh-CN"/>
        </w:rPr>
        <w:t>.</w:t>
      </w:r>
      <w:r w:rsidRPr="004B07DE">
        <w:rPr>
          <w:rFonts w:hint="eastAsia"/>
          <w:sz w:val="24"/>
          <w:szCs w:val="24"/>
          <w:lang w:eastAsia="zh-CN"/>
        </w:rPr>
        <w:t>报名方式：</w:t>
      </w:r>
      <w:r w:rsidR="004B07DE" w:rsidRPr="004B07DE">
        <w:rPr>
          <w:rFonts w:hint="eastAsia"/>
          <w:sz w:val="24"/>
          <w:szCs w:val="24"/>
          <w:lang w:eastAsia="zh-CN"/>
        </w:rPr>
        <w:t>参选人在报名时间内将报名文件发送至邮箱hjzhang@fhcpec.com.cn，报名文件包含：</w:t>
      </w:r>
    </w:p>
    <w:p w14:paraId="44352CA5" w14:textId="77777777" w:rsidR="004B07DE" w:rsidRPr="004B07DE" w:rsidRDefault="004B07DE"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t>（1）法定代表人授权委托书（扫描件，格式详见“附件：法定代表人授权委托书”）；</w:t>
      </w:r>
    </w:p>
    <w:p w14:paraId="0969F852" w14:textId="46FE9FE4" w:rsidR="00A33603" w:rsidRPr="004B07DE" w:rsidRDefault="004B07DE"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t>（2）营业执照（加盖单位公章的扫描件）；</w:t>
      </w:r>
    </w:p>
    <w:p w14:paraId="3148C186" w14:textId="1E27D420" w:rsidR="004B07DE" w:rsidRPr="004B07DE" w:rsidRDefault="004B07DE"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t>（3）资质证书（加盖单位公章的扫描件）。</w:t>
      </w:r>
    </w:p>
    <w:p w14:paraId="4168296C" w14:textId="754EFEB3" w:rsidR="00A33603" w:rsidRPr="004B07DE" w:rsidRDefault="00A33603" w:rsidP="00A33603">
      <w:pPr>
        <w:tabs>
          <w:tab w:val="left" w:pos="709"/>
        </w:tabs>
        <w:spacing w:line="360" w:lineRule="auto"/>
        <w:ind w:firstLineChars="200" w:firstLine="480"/>
        <w:rPr>
          <w:sz w:val="24"/>
          <w:szCs w:val="24"/>
          <w:lang w:eastAsia="zh-CN"/>
        </w:rPr>
      </w:pPr>
      <w:r w:rsidRPr="004B07DE">
        <w:rPr>
          <w:rFonts w:hint="eastAsia"/>
          <w:sz w:val="24"/>
          <w:szCs w:val="24"/>
          <w:lang w:eastAsia="zh-CN"/>
        </w:rPr>
        <w:lastRenderedPageBreak/>
        <w:t>3</w:t>
      </w:r>
      <w:r w:rsidRPr="004B07DE">
        <w:rPr>
          <w:sz w:val="24"/>
          <w:szCs w:val="24"/>
          <w:lang w:eastAsia="zh-CN"/>
        </w:rPr>
        <w:t>.</w:t>
      </w:r>
      <w:r w:rsidRPr="004B07DE">
        <w:rPr>
          <w:rFonts w:hint="eastAsia"/>
          <w:sz w:val="24"/>
          <w:szCs w:val="24"/>
          <w:lang w:eastAsia="zh-CN"/>
        </w:rPr>
        <w:t>获取比选文件：本项目比选文件</w:t>
      </w:r>
      <w:r w:rsidR="008C03C3" w:rsidRPr="004B07DE">
        <w:rPr>
          <w:rFonts w:hint="eastAsia"/>
          <w:sz w:val="24"/>
          <w:szCs w:val="24"/>
          <w:lang w:eastAsia="zh-CN"/>
        </w:rPr>
        <w:t>请有意向参选人自行下载</w:t>
      </w:r>
      <w:r w:rsidRPr="004B07DE">
        <w:rPr>
          <w:rFonts w:hint="eastAsia"/>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05ADC2BC"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w:t>
      </w:r>
      <w:r w:rsidRPr="004B07DE">
        <w:rPr>
          <w:rFonts w:hint="eastAsia"/>
          <w:sz w:val="24"/>
          <w:szCs w:val="24"/>
          <w:lang w:eastAsia="zh-CN"/>
        </w:rPr>
        <w:t>送达时间为准）：202</w:t>
      </w:r>
      <w:r w:rsidR="004B07DE" w:rsidRPr="004B07DE">
        <w:rPr>
          <w:sz w:val="24"/>
          <w:szCs w:val="24"/>
          <w:lang w:eastAsia="zh-CN"/>
        </w:rPr>
        <w:t>2</w:t>
      </w:r>
      <w:r w:rsidRPr="004B07DE">
        <w:rPr>
          <w:rFonts w:hint="eastAsia"/>
          <w:sz w:val="24"/>
          <w:szCs w:val="24"/>
          <w:lang w:eastAsia="zh-CN"/>
        </w:rPr>
        <w:t>年</w:t>
      </w:r>
      <w:r w:rsidR="00C31DBF">
        <w:rPr>
          <w:sz w:val="24"/>
          <w:szCs w:val="24"/>
          <w:lang w:eastAsia="zh-CN"/>
        </w:rPr>
        <w:t>8</w:t>
      </w:r>
      <w:r w:rsidRPr="004B07DE">
        <w:rPr>
          <w:rFonts w:hint="eastAsia"/>
          <w:sz w:val="24"/>
          <w:szCs w:val="24"/>
          <w:lang w:eastAsia="zh-CN"/>
        </w:rPr>
        <w:t>月</w:t>
      </w:r>
      <w:r w:rsidR="00DA123F">
        <w:rPr>
          <w:sz w:val="24"/>
          <w:szCs w:val="24"/>
          <w:lang w:eastAsia="zh-CN"/>
        </w:rPr>
        <w:t>25</w:t>
      </w:r>
      <w:r w:rsidRPr="004B07DE">
        <w:rPr>
          <w:rFonts w:hint="eastAsia"/>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2D19C9C2" w:rsidR="00967702" w:rsidRPr="004B07DE"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4B07DE">
        <w:rPr>
          <w:rFonts w:hint="eastAsia"/>
          <w:sz w:val="24"/>
          <w:szCs w:val="24"/>
          <w:lang w:eastAsia="zh-CN"/>
        </w:rPr>
        <w:t xml:space="preserve">    </w:t>
      </w:r>
      <w:r w:rsidR="00D3426F" w:rsidRPr="004B07DE">
        <w:rPr>
          <w:sz w:val="24"/>
          <w:szCs w:val="24"/>
          <w:lang w:eastAsia="zh-CN"/>
        </w:rPr>
        <w:t>202</w:t>
      </w:r>
      <w:r w:rsidR="004B07DE" w:rsidRPr="004B07DE">
        <w:rPr>
          <w:sz w:val="24"/>
          <w:szCs w:val="24"/>
          <w:lang w:eastAsia="zh-CN"/>
        </w:rPr>
        <w:t>2</w:t>
      </w:r>
      <w:r w:rsidRPr="004B07DE">
        <w:rPr>
          <w:rFonts w:hint="eastAsia"/>
          <w:sz w:val="24"/>
          <w:szCs w:val="24"/>
          <w:lang w:eastAsia="zh-CN"/>
        </w:rPr>
        <w:t>年</w:t>
      </w:r>
      <w:r w:rsidR="00DA123F">
        <w:rPr>
          <w:sz w:val="24"/>
          <w:szCs w:val="24"/>
          <w:lang w:eastAsia="zh-CN"/>
        </w:rPr>
        <w:t>8</w:t>
      </w:r>
      <w:r w:rsidRPr="004B07DE">
        <w:rPr>
          <w:rFonts w:hint="eastAsia"/>
          <w:sz w:val="24"/>
          <w:szCs w:val="24"/>
          <w:lang w:eastAsia="zh-CN"/>
        </w:rPr>
        <w:t>月</w:t>
      </w:r>
      <w:r w:rsidR="00DA123F">
        <w:rPr>
          <w:sz w:val="24"/>
          <w:szCs w:val="24"/>
          <w:lang w:eastAsia="zh-CN"/>
        </w:rPr>
        <w:t>15</w:t>
      </w:r>
      <w:r w:rsidRPr="004B07DE">
        <w:rPr>
          <w:rFonts w:hint="eastAsia"/>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4F9DE601" w14:textId="77777777" w:rsidR="00C31DBF" w:rsidRDefault="00C31DBF" w:rsidP="00662C51">
      <w:pPr>
        <w:pStyle w:val="10"/>
      </w:pPr>
    </w:p>
    <w:p w14:paraId="515DF0F1" w14:textId="77777777" w:rsidR="00DA123F" w:rsidRDefault="00DA123F" w:rsidP="00662C51">
      <w:pPr>
        <w:pStyle w:val="10"/>
        <w:rPr>
          <w:rFonts w:hint="eastAsia"/>
        </w:rPr>
      </w:pPr>
    </w:p>
    <w:p w14:paraId="5E3F9DBA"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6E79D175"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DA123F" w:rsidRPr="00DA123F">
        <w:rPr>
          <w:rFonts w:hAnsi="Calibri" w:cs="黑体" w:hint="eastAsia"/>
          <w:sz w:val="24"/>
          <w:szCs w:val="24"/>
          <w:u w:val="single"/>
          <w:lang w:eastAsia="zh-CN"/>
        </w:rPr>
        <w:t>福建福海创石油化工有限公司改扩建项目凝析油、减压装置部分既有钢结构建筑物安全性鉴定和抗震鉴定</w:t>
      </w:r>
      <w:r w:rsidRPr="006D0D87">
        <w:rPr>
          <w:rFonts w:hAnsi="Calibri" w:cs="黑体" w:hint="eastAsia"/>
          <w:sz w:val="24"/>
          <w:szCs w:val="24"/>
          <w:u w:val="single"/>
          <w:lang w:eastAsia="zh-CN"/>
        </w:rPr>
        <w:t>（项目编号：</w:t>
      </w:r>
      <w:r w:rsidR="00DA123F" w:rsidRPr="00DA123F">
        <w:rPr>
          <w:rFonts w:hAnsi="Calibri" w:cs="黑体"/>
          <w:sz w:val="24"/>
          <w:szCs w:val="24"/>
          <w:u w:val="single"/>
          <w:lang w:eastAsia="zh-CN"/>
        </w:rPr>
        <w:t>FHC-GKJCG20220808001</w:t>
      </w:r>
      <w:r w:rsidRPr="006D0D87">
        <w:rPr>
          <w:rFonts w:hAnsi="Calibri" w:cs="黑体" w:hint="eastAsia"/>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62FDFEDE" w:rsidR="00D84B38" w:rsidRPr="006D0D87"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0B5E4E" w:rsidRPr="000B5E4E">
        <w:rPr>
          <w:rFonts w:hint="eastAsia"/>
          <w:lang w:eastAsia="zh-CN"/>
        </w:rPr>
        <w:t>福建福海创石油化工有限公司改扩建项目凝析油、减压装置部分既有钢结构建筑物安全性鉴定和抗震鉴定</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6D0D87">
        <w:rPr>
          <w:rFonts w:hint="eastAsia"/>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2C4E6FE8"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6D0D87">
        <w:rPr>
          <w:rFonts w:hint="eastAsia"/>
          <w:lang w:eastAsia="zh-CN"/>
        </w:rPr>
        <w:t>技术联系人：</w:t>
      </w:r>
      <w:r w:rsidR="000B5E4E">
        <w:rPr>
          <w:rFonts w:hint="eastAsia"/>
          <w:lang w:eastAsia="zh-CN"/>
        </w:rPr>
        <w:t>王</w:t>
      </w:r>
      <w:r w:rsidR="000B5E4E">
        <w:rPr>
          <w:lang w:eastAsia="zh-CN"/>
        </w:rPr>
        <w:t>敬民</w:t>
      </w:r>
      <w:r w:rsidR="000B5E4E">
        <w:rPr>
          <w:rFonts w:hint="eastAsia"/>
          <w:lang w:eastAsia="zh-CN"/>
        </w:rPr>
        <w:t xml:space="preserve"> </w:t>
      </w:r>
      <w:r w:rsidR="000B5E4E" w:rsidRPr="000B5E4E">
        <w:rPr>
          <w:lang w:eastAsia="zh-CN"/>
        </w:rPr>
        <w:t>18760658010</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4DE6CF8E" w14:textId="77777777" w:rsidR="006D0D87" w:rsidRDefault="006D0D87" w:rsidP="006D0D87">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2AB56A3B" w14:textId="77777777" w:rsidR="006D0D87" w:rsidRDefault="006D0D87" w:rsidP="006D0D87">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4B07DE">
        <w:rPr>
          <w:rFonts w:hint="eastAsia"/>
          <w:sz w:val="24"/>
          <w:szCs w:val="24"/>
          <w:lang w:eastAsia="zh-CN"/>
        </w:rPr>
        <w:t>具有省级以上建设行政主管部门颁发的《建设工程质量检测机构资质证书》和省级以上质量技术监督部门颁发的资质认定证书且能够保质保量的完成相关检测服务</w:t>
      </w:r>
      <w:r>
        <w:rPr>
          <w:rFonts w:hint="eastAsia"/>
          <w:sz w:val="24"/>
          <w:szCs w:val="24"/>
          <w:lang w:eastAsia="zh-CN"/>
        </w:rPr>
        <w:t>。</w:t>
      </w:r>
    </w:p>
    <w:p w14:paraId="0CB925A4" w14:textId="77777777" w:rsidR="006D0D87" w:rsidRPr="004B07DE" w:rsidRDefault="006D0D87" w:rsidP="006D0D87">
      <w:pPr>
        <w:tabs>
          <w:tab w:val="left" w:pos="709"/>
        </w:tabs>
        <w:spacing w:line="360" w:lineRule="auto"/>
        <w:ind w:firstLineChars="200" w:firstLine="480"/>
        <w:rPr>
          <w:sz w:val="24"/>
          <w:szCs w:val="24"/>
          <w:lang w:eastAsia="zh-CN"/>
        </w:rPr>
      </w:pPr>
      <w:r w:rsidRPr="004B07DE">
        <w:rPr>
          <w:sz w:val="24"/>
          <w:szCs w:val="24"/>
          <w:lang w:eastAsia="zh-CN"/>
        </w:rPr>
        <w:t>3</w:t>
      </w:r>
      <w:r w:rsidRPr="004B07DE">
        <w:rPr>
          <w:rFonts w:hint="eastAsia"/>
          <w:sz w:val="24"/>
          <w:szCs w:val="24"/>
          <w:lang w:eastAsia="zh-CN"/>
        </w:rPr>
        <w:t>.</w:t>
      </w:r>
      <w:r w:rsidRPr="004B07DE">
        <w:rPr>
          <w:sz w:val="24"/>
          <w:szCs w:val="24"/>
          <w:lang w:eastAsia="zh-CN"/>
        </w:rPr>
        <w:t>参选人没有失信黑名单记录（以最高院失信被执行人系统发布信息为准）</w:t>
      </w:r>
      <w:r w:rsidRPr="004B07DE">
        <w:rPr>
          <w:rFonts w:hint="eastAsia"/>
          <w:sz w:val="24"/>
          <w:szCs w:val="24"/>
          <w:lang w:eastAsia="zh-CN"/>
        </w:rPr>
        <w:t>。</w:t>
      </w:r>
    </w:p>
    <w:p w14:paraId="35E5ADA4" w14:textId="77777777" w:rsidR="006D0D87" w:rsidRPr="004B07DE" w:rsidRDefault="006D0D87" w:rsidP="006D0D87">
      <w:pPr>
        <w:tabs>
          <w:tab w:val="left" w:pos="709"/>
        </w:tabs>
        <w:spacing w:line="360" w:lineRule="auto"/>
        <w:ind w:firstLineChars="200" w:firstLine="480"/>
        <w:rPr>
          <w:sz w:val="24"/>
          <w:szCs w:val="24"/>
          <w:lang w:eastAsia="zh-CN"/>
        </w:rPr>
      </w:pPr>
      <w:r w:rsidRPr="004B07DE">
        <w:rPr>
          <w:sz w:val="24"/>
          <w:szCs w:val="24"/>
          <w:lang w:eastAsia="zh-CN"/>
        </w:rPr>
        <w:t>4.与</w:t>
      </w:r>
      <w:r w:rsidRPr="004B07DE">
        <w:rPr>
          <w:rFonts w:hint="eastAsia"/>
          <w:sz w:val="24"/>
          <w:szCs w:val="24"/>
          <w:lang w:eastAsia="zh-CN"/>
        </w:rPr>
        <w:t>比选人</w:t>
      </w:r>
      <w:r w:rsidRPr="004B07DE">
        <w:rPr>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77D401BE" w:rsidR="00DF463A" w:rsidRPr="00B9677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B96771">
        <w:rPr>
          <w:rFonts w:hint="eastAsia"/>
          <w:lang w:eastAsia="zh-CN"/>
        </w:rPr>
        <w:t>额</w:t>
      </w:r>
      <w:r w:rsidR="000B5E4E">
        <w:rPr>
          <w:lang w:eastAsia="zh-CN"/>
        </w:rPr>
        <w:t>5000</w:t>
      </w:r>
      <w:r w:rsidR="00DF463A" w:rsidRPr="00B96771">
        <w:rPr>
          <w:rFonts w:hint="eastAsia"/>
          <w:lang w:eastAsia="zh-CN"/>
        </w:rPr>
        <w:t>元整，参选单位应按照要求从参选单位基本账户转入比选单位的账户，比选单位账户信息如下：</w:t>
      </w:r>
    </w:p>
    <w:p w14:paraId="27E6F7F0" w14:textId="77777777"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开户名称：福建福海创石油化工有限公司</w:t>
      </w:r>
    </w:p>
    <w:p w14:paraId="62C28295" w14:textId="21F3C95E"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开户银行：</w:t>
      </w:r>
      <w:r w:rsidR="002C6A97" w:rsidRPr="00B96771">
        <w:rPr>
          <w:rFonts w:hint="eastAsia"/>
          <w:lang w:eastAsia="zh-CN"/>
        </w:rPr>
        <w:t>中国银行漳州古雷经济开发区支行</w:t>
      </w:r>
    </w:p>
    <w:p w14:paraId="5B188A82" w14:textId="77777777"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帐  号：</w:t>
      </w:r>
      <w:r w:rsidR="00C074CA" w:rsidRPr="00B96771">
        <w:rPr>
          <w:lang w:eastAsia="zh-CN"/>
        </w:rPr>
        <w:t>406574816628</w:t>
      </w:r>
    </w:p>
    <w:p w14:paraId="57868B25" w14:textId="108DDD81"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注明用途：</w:t>
      </w:r>
      <w:r w:rsidR="007866A3" w:rsidRPr="007866A3">
        <w:rPr>
          <w:rFonts w:hint="eastAsia"/>
          <w:lang w:eastAsia="zh-CN"/>
        </w:rPr>
        <w:t>钢结构建筑物安全性鉴定和抗震鉴定</w:t>
      </w:r>
      <w:r w:rsidR="007866A3">
        <w:rPr>
          <w:rFonts w:hint="eastAsia"/>
          <w:lang w:eastAsia="zh-CN"/>
        </w:rPr>
        <w:t>参选</w:t>
      </w:r>
      <w:r w:rsidR="00092243" w:rsidRPr="00B96771">
        <w:rPr>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27AF4A81"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96771" w:rsidRPr="004B07DE">
        <w:rPr>
          <w:rFonts w:hint="eastAsia"/>
          <w:lang w:eastAsia="zh-CN"/>
        </w:rPr>
        <w:t>：202</w:t>
      </w:r>
      <w:r w:rsidR="00B96771" w:rsidRPr="004B07DE">
        <w:rPr>
          <w:lang w:eastAsia="zh-CN"/>
        </w:rPr>
        <w:t>2</w:t>
      </w:r>
      <w:r w:rsidR="00B96771" w:rsidRPr="004B07DE">
        <w:rPr>
          <w:rFonts w:hint="eastAsia"/>
          <w:lang w:eastAsia="zh-CN"/>
        </w:rPr>
        <w:t>年</w:t>
      </w:r>
      <w:r w:rsidR="00C31DBF">
        <w:rPr>
          <w:lang w:eastAsia="zh-CN"/>
        </w:rPr>
        <w:t>8</w:t>
      </w:r>
      <w:r w:rsidR="00B96771" w:rsidRPr="004B07DE">
        <w:rPr>
          <w:rFonts w:hint="eastAsia"/>
          <w:lang w:eastAsia="zh-CN"/>
        </w:rPr>
        <w:t>月</w:t>
      </w:r>
      <w:r w:rsidR="00144A22">
        <w:rPr>
          <w:lang w:eastAsia="zh-CN"/>
        </w:rPr>
        <w:t>25</w:t>
      </w:r>
      <w:r w:rsidR="00B96771" w:rsidRPr="004B07DE">
        <w:rPr>
          <w:rFonts w:hint="eastAsia"/>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429EEDA6" w:rsidR="003102D1" w:rsidRPr="00B96771" w:rsidRDefault="003102D1" w:rsidP="006F0262">
      <w:pPr>
        <w:pStyle w:val="a6"/>
        <w:spacing w:line="360" w:lineRule="auto"/>
        <w:ind w:right="121" w:firstLineChars="150" w:firstLine="360"/>
        <w:jc w:val="both"/>
        <w:rPr>
          <w:lang w:eastAsia="zh-CN"/>
        </w:rPr>
      </w:pPr>
      <w:r w:rsidRPr="00B96771">
        <w:rPr>
          <w:rFonts w:hint="eastAsia"/>
          <w:lang w:eastAsia="zh-CN"/>
        </w:rPr>
        <w:t>（1）</w:t>
      </w:r>
      <w:r w:rsidRPr="00B96771">
        <w:rPr>
          <w:lang w:eastAsia="zh-CN"/>
        </w:rPr>
        <w:t>参选单位企业概况（企业简介、经营状况）、营业执照、资质证书等。</w:t>
      </w:r>
    </w:p>
    <w:p w14:paraId="716E9ACD" w14:textId="008402EB" w:rsidR="002971E6" w:rsidRPr="00B96771" w:rsidRDefault="007D2272" w:rsidP="00B96771">
      <w:pPr>
        <w:pStyle w:val="a6"/>
        <w:spacing w:line="360" w:lineRule="auto"/>
        <w:ind w:leftChars="50" w:left="110" w:right="121" w:firstLineChars="100" w:firstLine="240"/>
        <w:jc w:val="both"/>
        <w:rPr>
          <w:lang w:eastAsia="zh-CN"/>
        </w:rPr>
      </w:pPr>
      <w:r w:rsidRPr="00B96771">
        <w:rPr>
          <w:rFonts w:hint="eastAsia"/>
          <w:lang w:eastAsia="zh-CN"/>
        </w:rPr>
        <w:t>（2）技术</w:t>
      </w:r>
      <w:r w:rsidR="002971E6" w:rsidRPr="00B96771">
        <w:rPr>
          <w:rFonts w:hint="eastAsia"/>
          <w:lang w:eastAsia="zh-CN"/>
        </w:rPr>
        <w:t>方案。</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ED4D74B" w:rsidR="00555E59" w:rsidRPr="002318C1" w:rsidRDefault="00555E59" w:rsidP="006F0262">
      <w:pPr>
        <w:pStyle w:val="a6"/>
        <w:spacing w:line="360" w:lineRule="auto"/>
        <w:ind w:right="121" w:firstLineChars="200" w:firstLine="482"/>
        <w:jc w:val="both"/>
        <w:rPr>
          <w:lang w:eastAsia="zh-CN"/>
        </w:rPr>
      </w:pPr>
      <w:r w:rsidRPr="00F23DCF">
        <w:rPr>
          <w:rFonts w:hint="eastAsia"/>
          <w:b/>
          <w:lang w:eastAsia="zh-CN"/>
        </w:rPr>
        <w:t>本项目设置最高控制价</w:t>
      </w:r>
      <w:r w:rsidR="00C90351">
        <w:rPr>
          <w:b/>
          <w:lang w:eastAsia="zh-CN"/>
        </w:rPr>
        <w:t>26</w:t>
      </w:r>
      <w:r w:rsidRPr="00F23DCF">
        <w:rPr>
          <w:rFonts w:hint="eastAsia"/>
          <w:b/>
          <w:lang w:eastAsia="zh-CN"/>
        </w:rPr>
        <w:t>万元整</w:t>
      </w:r>
      <w:r w:rsidR="009235B3" w:rsidRPr="00F23DCF">
        <w:rPr>
          <w:rFonts w:hint="eastAsia"/>
          <w:b/>
          <w:lang w:eastAsia="zh-CN"/>
        </w:rPr>
        <w:t>（含</w:t>
      </w:r>
      <w:r w:rsidR="00C90351">
        <w:rPr>
          <w:rFonts w:hint="eastAsia"/>
          <w:b/>
          <w:lang w:eastAsia="zh-CN"/>
        </w:rPr>
        <w:t>6%增值</w:t>
      </w:r>
      <w:r w:rsidR="009235B3" w:rsidRPr="00F23DCF">
        <w:rPr>
          <w:rFonts w:hint="eastAsia"/>
          <w:b/>
          <w:lang w:eastAsia="zh-CN"/>
        </w:rPr>
        <w:t>税包干总价）</w:t>
      </w:r>
      <w:r w:rsidRPr="00F23DCF">
        <w:rPr>
          <w:rFonts w:hint="eastAsia"/>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06422CE0" w14:textId="014C582C" w:rsidR="00F23DCF" w:rsidRPr="00F23DCF" w:rsidRDefault="00F23DCF" w:rsidP="00F23DCF">
      <w:pPr>
        <w:pStyle w:val="a6"/>
        <w:spacing w:line="360" w:lineRule="auto"/>
        <w:ind w:right="121" w:firstLineChars="200" w:firstLine="480"/>
        <w:jc w:val="both"/>
        <w:rPr>
          <w:lang w:eastAsia="zh-CN"/>
        </w:rPr>
      </w:pPr>
      <w:r w:rsidRPr="00F23DCF">
        <w:rPr>
          <w:rFonts w:hint="eastAsia"/>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036EEF21"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448F1357" w14:textId="77777777" w:rsidR="00C90351" w:rsidRDefault="00C90351" w:rsidP="00565CF8">
      <w:pPr>
        <w:spacing w:line="480" w:lineRule="exact"/>
        <w:jc w:val="center"/>
        <w:rPr>
          <w:b/>
          <w:color w:val="000000"/>
          <w:sz w:val="44"/>
          <w:szCs w:val="44"/>
          <w:lang w:eastAsia="zh-CN"/>
        </w:rPr>
      </w:pPr>
      <w:r w:rsidRPr="00C90351">
        <w:rPr>
          <w:rFonts w:hint="eastAsia"/>
          <w:b/>
          <w:color w:val="000000"/>
          <w:sz w:val="44"/>
          <w:szCs w:val="44"/>
          <w:lang w:eastAsia="zh-CN"/>
        </w:rPr>
        <w:t>改扩建项目凝析油、减压装置部分既有钢结构建筑物安全性鉴定和抗震鉴定</w:t>
      </w:r>
    </w:p>
    <w:p w14:paraId="78BF0644" w14:textId="3FE5BA69"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3DE825C8"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BC5314">
        <w:rPr>
          <w:sz w:val="32"/>
          <w:szCs w:val="32"/>
          <w:lang w:eastAsia="zh-CN"/>
        </w:rPr>
        <w:t>2</w:t>
      </w:r>
      <w:r>
        <w:rPr>
          <w:rFonts w:hint="eastAsia"/>
          <w:sz w:val="32"/>
          <w:szCs w:val="32"/>
          <w:lang w:eastAsia="zh-CN"/>
        </w:rPr>
        <w:t>年</w:t>
      </w:r>
      <w:r w:rsidR="00C90351">
        <w:rPr>
          <w:sz w:val="32"/>
          <w:szCs w:val="32"/>
          <w:lang w:eastAsia="zh-CN"/>
        </w:rPr>
        <w:t>8</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25D6EF4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BC5314">
        <w:rPr>
          <w:rFonts w:hAnsi="宋体" w:hint="eastAsia"/>
          <w:lang w:eastAsia="zh-CN"/>
        </w:rPr>
        <w:t>李邦雄</w:t>
      </w:r>
    </w:p>
    <w:p w14:paraId="1A3457C7" w14:textId="42EE1C9A"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C90351">
        <w:rPr>
          <w:rFonts w:hAnsi="宋体" w:hint="eastAsia"/>
          <w:lang w:eastAsia="zh-CN"/>
        </w:rPr>
        <w:t>王敬民</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6F81A692"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C90351" w:rsidRPr="00C90351">
        <w:rPr>
          <w:rFonts w:hAnsi="宋体"/>
          <w:lang w:eastAsia="zh-CN"/>
        </w:rPr>
        <w:t>18760658010</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3F6AB2C3"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C90351">
        <w:rPr>
          <w:rFonts w:hAnsi="宋体" w:hint="eastAsia"/>
          <w:lang w:eastAsia="zh-CN"/>
        </w:rPr>
        <w:t>jmwang</w:t>
      </w:r>
      <w:r w:rsidR="00BC5314" w:rsidRPr="00BC5314">
        <w:rPr>
          <w:rFonts w:hAnsi="宋体"/>
          <w:lang w:eastAsia="zh-CN"/>
        </w:rPr>
        <w:t>@fhcpec.com.cn  </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005DBDD8"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C90351" w:rsidRPr="00C90351">
        <w:rPr>
          <w:rFonts w:hAnsi="宋体" w:hint="eastAsia"/>
          <w:u w:val="single"/>
          <w:lang w:eastAsia="zh-CN"/>
        </w:rPr>
        <w:t>改扩建项目凝析油、减压装置部分既有钢结构建筑物安全性鉴定和抗震鉴定</w:t>
      </w:r>
      <w:r w:rsidRPr="005919C0">
        <w:rPr>
          <w:rFonts w:hAnsi="宋体" w:hint="eastAsia"/>
          <w:lang w:eastAsia="zh-CN"/>
        </w:rPr>
        <w:t>进行技术服务及咨询，并支付技术服务及咨询报酬。双方经过平等协商，在真实、充分地表达各自意愿的基础上，根据《中华人民共和国</w:t>
      </w:r>
      <w:r w:rsidR="00BC5314">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23CECE42"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C90351">
        <w:rPr>
          <w:rFonts w:hAnsi="宋体" w:hint="eastAsia"/>
          <w:u w:val="single"/>
          <w:lang w:eastAsia="zh-CN"/>
        </w:rPr>
        <w:t>见附件发包说明</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5B366FB" w14:textId="77777777" w:rsidR="00C90351" w:rsidRPr="00C90351" w:rsidRDefault="00565CF8" w:rsidP="00C90351">
      <w:pPr>
        <w:pStyle w:val="a7"/>
        <w:spacing w:line="400" w:lineRule="exact"/>
        <w:rPr>
          <w:rFonts w:hAnsi="宋体"/>
          <w:u w:val="single"/>
          <w:lang w:eastAsia="zh-CN"/>
        </w:rPr>
      </w:pPr>
      <w:r w:rsidRPr="00C90351">
        <w:rPr>
          <w:rFonts w:hAnsi="宋体" w:hint="eastAsia"/>
          <w:lang w:eastAsia="zh-CN"/>
        </w:rPr>
        <w:t xml:space="preserve">    3.技术服务及咨询进度：</w:t>
      </w:r>
      <w:r w:rsidRPr="00A614B6">
        <w:rPr>
          <w:rFonts w:hAnsi="宋体" w:hint="eastAsia"/>
          <w:u w:val="single"/>
          <w:lang w:eastAsia="zh-CN"/>
        </w:rPr>
        <w:t xml:space="preserve">   </w:t>
      </w:r>
      <w:r w:rsidR="00C90351" w:rsidRPr="00C90351">
        <w:rPr>
          <w:rFonts w:hAnsi="宋体" w:hint="eastAsia"/>
          <w:u w:val="single"/>
          <w:lang w:eastAsia="zh-CN"/>
        </w:rPr>
        <w:t>工期共计2</w:t>
      </w:r>
      <w:r w:rsidR="00C90351" w:rsidRPr="00C90351">
        <w:rPr>
          <w:rFonts w:hAnsi="宋体"/>
          <w:u w:val="single"/>
          <w:lang w:eastAsia="zh-CN"/>
        </w:rPr>
        <w:t>0天</w:t>
      </w:r>
      <w:r w:rsidR="00C90351" w:rsidRPr="00C90351">
        <w:rPr>
          <w:rFonts w:hAnsi="宋体" w:hint="eastAsia"/>
          <w:u w:val="single"/>
          <w:lang w:eastAsia="zh-CN"/>
        </w:rPr>
        <w:t>，合同签订后</w:t>
      </w:r>
      <w:r w:rsidR="00C90351" w:rsidRPr="00C90351">
        <w:rPr>
          <w:rFonts w:hAnsi="宋体"/>
          <w:u w:val="single"/>
          <w:lang w:eastAsia="zh-CN"/>
        </w:rPr>
        <w:t>2</w:t>
      </w:r>
      <w:r w:rsidR="00C90351" w:rsidRPr="00C90351">
        <w:rPr>
          <w:rFonts w:hAnsi="宋体" w:hint="eastAsia"/>
          <w:u w:val="single"/>
          <w:lang w:eastAsia="zh-CN"/>
        </w:rPr>
        <w:t>个</w:t>
      </w:r>
      <w:proofErr w:type="gramStart"/>
      <w:r w:rsidR="00C90351" w:rsidRPr="00C90351">
        <w:rPr>
          <w:rFonts w:hAnsi="宋体" w:hint="eastAsia"/>
          <w:u w:val="single"/>
          <w:lang w:eastAsia="zh-CN"/>
        </w:rPr>
        <w:t>日历天</w:t>
      </w:r>
      <w:proofErr w:type="gramEnd"/>
      <w:r w:rsidR="00C90351" w:rsidRPr="00C90351">
        <w:rPr>
          <w:rFonts w:hAnsi="宋体" w:hint="eastAsia"/>
          <w:u w:val="single"/>
          <w:lang w:eastAsia="zh-CN"/>
        </w:rPr>
        <w:t>内提供检测方案；</w:t>
      </w:r>
      <w:r w:rsidR="00C90351" w:rsidRPr="00C90351">
        <w:rPr>
          <w:rFonts w:hAnsi="宋体"/>
          <w:u w:val="single"/>
          <w:lang w:eastAsia="zh-CN"/>
        </w:rPr>
        <w:t>3</w:t>
      </w:r>
      <w:r w:rsidR="00C90351" w:rsidRPr="00C90351">
        <w:rPr>
          <w:rFonts w:hAnsi="宋体" w:hint="eastAsia"/>
          <w:u w:val="single"/>
          <w:lang w:eastAsia="zh-CN"/>
        </w:rPr>
        <w:t>个</w:t>
      </w:r>
      <w:proofErr w:type="gramStart"/>
      <w:r w:rsidR="00C90351" w:rsidRPr="00C90351">
        <w:rPr>
          <w:rFonts w:hAnsi="宋体" w:hint="eastAsia"/>
          <w:u w:val="single"/>
          <w:lang w:eastAsia="zh-CN"/>
        </w:rPr>
        <w:t>日历天</w:t>
      </w:r>
      <w:proofErr w:type="gramEnd"/>
      <w:r w:rsidR="00C90351" w:rsidRPr="00C90351">
        <w:rPr>
          <w:rFonts w:hAnsi="宋体" w:hint="eastAsia"/>
          <w:u w:val="single"/>
          <w:lang w:eastAsia="zh-CN"/>
        </w:rPr>
        <w:t>内完成现场检测；15个</w:t>
      </w:r>
      <w:proofErr w:type="gramStart"/>
      <w:r w:rsidR="00C90351" w:rsidRPr="00C90351">
        <w:rPr>
          <w:rFonts w:hAnsi="宋体" w:hint="eastAsia"/>
          <w:u w:val="single"/>
          <w:lang w:eastAsia="zh-CN"/>
        </w:rPr>
        <w:t>日历天</w:t>
      </w:r>
      <w:proofErr w:type="gramEnd"/>
      <w:r w:rsidR="00C90351" w:rsidRPr="00C90351">
        <w:rPr>
          <w:rFonts w:hAnsi="宋体" w:hint="eastAsia"/>
          <w:u w:val="single"/>
          <w:lang w:eastAsia="zh-CN"/>
        </w:rPr>
        <w:t>内提交检测报告电子版； 3个</w:t>
      </w:r>
      <w:proofErr w:type="gramStart"/>
      <w:r w:rsidR="00C90351" w:rsidRPr="00C90351">
        <w:rPr>
          <w:rFonts w:hAnsi="宋体" w:hint="eastAsia"/>
          <w:u w:val="single"/>
          <w:lang w:eastAsia="zh-CN"/>
        </w:rPr>
        <w:t>日历天</w:t>
      </w:r>
      <w:proofErr w:type="gramEnd"/>
      <w:r w:rsidR="00C90351" w:rsidRPr="00C90351">
        <w:rPr>
          <w:rFonts w:hAnsi="宋体" w:hint="eastAsia"/>
          <w:u w:val="single"/>
          <w:lang w:eastAsia="zh-CN"/>
        </w:rPr>
        <w:t>提交正式报告。</w:t>
      </w:r>
    </w:p>
    <w:p w14:paraId="1A759312" w14:textId="7DCA8644"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C90351">
        <w:rPr>
          <w:rFonts w:hAnsi="宋体" w:hint="eastAsia"/>
          <w:u w:val="single"/>
          <w:lang w:eastAsia="zh-CN"/>
        </w:rPr>
        <w:t>见附件发包说明</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w:t>
      </w:r>
      <w:proofErr w:type="gramStart"/>
      <w:r w:rsidR="001150C5">
        <w:rPr>
          <w:rFonts w:hAnsi="宋体" w:hint="eastAsia"/>
          <w:u w:val="single"/>
          <w:lang w:eastAsia="zh-CN"/>
        </w:rPr>
        <w:t>止</w:t>
      </w:r>
      <w:proofErr w:type="gramEnd"/>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02A96BA4"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50006C">
        <w:rPr>
          <w:rFonts w:hAnsi="宋体" w:hint="eastAsia"/>
          <w:u w:val="single"/>
          <w:lang w:eastAsia="zh-CN"/>
        </w:rPr>
        <w:t>/</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1F45D04F"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50006C">
        <w:rPr>
          <w:rFonts w:hAnsi="宋体" w:hint="eastAsia"/>
          <w:u w:val="single"/>
          <w:lang w:eastAsia="zh-CN"/>
        </w:rPr>
        <w:t>鉴定</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0050006C">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C90351">
        <w:rPr>
          <w:rFonts w:hAnsi="宋体"/>
          <w:u w:val="single"/>
          <w:lang w:eastAsia="zh-CN"/>
        </w:rPr>
        <w:t>100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0BFE8513"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DC58A9">
        <w:rPr>
          <w:rFonts w:hAnsi="宋体"/>
          <w:lang w:eastAsia="zh-CN"/>
        </w:rPr>
        <w:t>2</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50006C">
        <w:rPr>
          <w:rFonts w:hAnsi="宋体"/>
          <w:u w:val="single"/>
          <w:lang w:eastAsia="zh-CN"/>
        </w:rPr>
        <w:t>30</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1959E10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DC58A9" w:rsidRPr="00DC58A9">
        <w:rPr>
          <w:rFonts w:hAnsi="宋体" w:hint="eastAsia"/>
          <w:u w:val="single"/>
          <w:lang w:eastAsia="zh-CN"/>
        </w:rPr>
        <w:t>正式报告一式8份，同时提供可编辑电子版一份</w:t>
      </w:r>
      <w:r w:rsidR="001150C5">
        <w:rPr>
          <w:rFonts w:hAnsi="宋体"/>
          <w:u w:val="single"/>
          <w:lang w:eastAsia="zh-CN"/>
        </w:rPr>
        <w:t>。</w:t>
      </w:r>
    </w:p>
    <w:p w14:paraId="2B6A8737" w14:textId="7A3B37F0"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C90351">
        <w:rPr>
          <w:rFonts w:hAnsi="宋体" w:hint="eastAsia"/>
          <w:u w:val="single"/>
          <w:lang w:eastAsia="zh-CN"/>
        </w:rPr>
        <w:t>见附件发包说明。</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40E6F60C"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00C90351">
        <w:rPr>
          <w:rFonts w:hAnsi="宋体" w:hint="eastAsia"/>
          <w:u w:val="single"/>
          <w:lang w:eastAsia="zh-CN"/>
        </w:rPr>
        <w:t>王敬民</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618AE84A"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DC58A9">
        <w:rPr>
          <w:szCs w:val="21"/>
          <w:u w:val="single"/>
          <w:lang w:eastAsia="zh-CN"/>
        </w:rPr>
        <w:t>1000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w:t>
      </w:r>
      <w:r>
        <w:rPr>
          <w:rStyle w:val="apple-converted-space"/>
          <w:rFonts w:hint="eastAsia"/>
          <w:color w:val="000000"/>
          <w:lang w:eastAsia="zh-CN"/>
        </w:rPr>
        <w:lastRenderedPageBreak/>
        <w:t>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400E366A"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DC58A9">
        <w:rPr>
          <w:rFonts w:hAnsi="宋体"/>
          <w:u w:val="single"/>
          <w:lang w:eastAsia="zh-CN"/>
        </w:rPr>
        <w:t>4</w:t>
      </w:r>
      <w:r w:rsidRPr="005919C0">
        <w:rPr>
          <w:rFonts w:hAnsi="宋体" w:hint="eastAsia"/>
          <w:lang w:eastAsia="zh-CN"/>
        </w:rPr>
        <w:t>份，甲方执</w:t>
      </w:r>
      <w:r w:rsidR="00DC58A9">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sidR="00DC58A9">
        <w:rPr>
          <w:rFonts w:hAnsi="宋体"/>
          <w:u w:val="single"/>
          <w:lang w:eastAsia="zh-CN"/>
        </w:rPr>
        <w:t>1</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proofErr w:type="spellStart"/>
      <w:r w:rsidRPr="005919C0">
        <w:rPr>
          <w:rFonts w:hAnsi="宋体" w:hint="eastAsia"/>
        </w:rPr>
        <w:t>甲方</w:t>
      </w:r>
      <w:r>
        <w:rPr>
          <w:rFonts w:hAnsi="宋体" w:hint="eastAsia"/>
        </w:rPr>
        <w:t>（公章</w:t>
      </w:r>
      <w:proofErr w:type="spellEnd"/>
      <w:r>
        <w:rPr>
          <w:rFonts w:hAnsi="宋体" w:hint="eastAsia"/>
        </w:rPr>
        <w:t>）</w:t>
      </w:r>
      <w:r w:rsidRPr="005919C0">
        <w:rPr>
          <w:rFonts w:hAnsi="宋体" w:hint="eastAsia"/>
        </w:rPr>
        <w:t xml:space="preserve">:   　</w:t>
      </w:r>
      <w:r w:rsidRPr="00F27054">
        <w:rPr>
          <w:rFonts w:hAnsi="宋体" w:hint="eastAsia"/>
        </w:rPr>
        <w:t xml:space="preserve"> </w:t>
      </w:r>
      <w:r>
        <w:rPr>
          <w:rFonts w:hAnsi="宋体" w:hint="eastAsia"/>
        </w:rPr>
        <w:t xml:space="preserve">                                </w:t>
      </w:r>
      <w:proofErr w:type="spellStart"/>
      <w:r w:rsidRPr="005919C0">
        <w:rPr>
          <w:rFonts w:hAnsi="宋体" w:hint="eastAsia"/>
        </w:rPr>
        <w:t>乙方</w:t>
      </w:r>
      <w:proofErr w:type="spellEnd"/>
      <w:r w:rsidRPr="005919C0">
        <w:rPr>
          <w:rFonts w:hAnsi="宋体" w:hint="eastAsia"/>
        </w:rPr>
        <w:t>：（</w:t>
      </w:r>
      <w:proofErr w:type="spellStart"/>
      <w:r>
        <w:rPr>
          <w:rFonts w:hAnsi="宋体" w:hint="eastAsia"/>
        </w:rPr>
        <w:t>公</w:t>
      </w:r>
      <w:r w:rsidRPr="005919C0">
        <w:rPr>
          <w:rFonts w:hAnsi="宋体" w:hint="eastAsia"/>
        </w:rPr>
        <w:t>章</w:t>
      </w:r>
      <w:proofErr w:type="spellEnd"/>
      <w:r w:rsidRPr="005919C0">
        <w:rPr>
          <w:rFonts w:hAnsi="宋体" w:hint="eastAsia"/>
        </w:rPr>
        <w:t>）</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74B5A701"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B74500">
        <w:rPr>
          <w:rFonts w:hAnsi="宋体"/>
          <w:lang w:eastAsia="zh-CN"/>
        </w:rPr>
        <w:t>2</w:t>
      </w:r>
      <w:r w:rsidRPr="005919C0">
        <w:rPr>
          <w:rFonts w:hAnsi="宋体"/>
          <w:lang w:eastAsia="zh-CN"/>
        </w:rPr>
        <w:t>年</w:t>
      </w:r>
      <w:r w:rsidR="00C31DBF">
        <w:rPr>
          <w:rFonts w:hAnsi="宋体"/>
          <w:lang w:eastAsia="zh-CN"/>
        </w:rPr>
        <w:t>8</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B74500">
        <w:rPr>
          <w:rFonts w:hAnsi="宋体"/>
          <w:lang w:eastAsia="zh-CN"/>
        </w:rPr>
        <w:t>2</w:t>
      </w:r>
      <w:r>
        <w:rPr>
          <w:rFonts w:hAnsi="宋体"/>
          <w:lang w:eastAsia="zh-CN"/>
        </w:rPr>
        <w:t xml:space="preserve"> </w:t>
      </w:r>
      <w:r w:rsidRPr="005919C0">
        <w:rPr>
          <w:rFonts w:hAnsi="宋体"/>
          <w:lang w:eastAsia="zh-CN"/>
        </w:rPr>
        <w:t>年</w:t>
      </w:r>
      <w:r w:rsidR="00C31DBF">
        <w:rPr>
          <w:rFonts w:hAnsi="宋体"/>
          <w:lang w:eastAsia="zh-CN"/>
        </w:rPr>
        <w:t>8</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Default="00A367C8" w:rsidP="001150C5">
      <w:pPr>
        <w:pStyle w:val="10"/>
      </w:pPr>
    </w:p>
    <w:p w14:paraId="0F8AEC8B" w14:textId="77777777" w:rsidR="00B74500" w:rsidRDefault="00B74500" w:rsidP="001150C5">
      <w:pPr>
        <w:pStyle w:val="10"/>
      </w:pPr>
    </w:p>
    <w:p w14:paraId="777A03D2" w14:textId="77777777" w:rsidR="00C90351" w:rsidRDefault="00C90351" w:rsidP="001150C5">
      <w:pPr>
        <w:pStyle w:val="10"/>
        <w:rPr>
          <w:rFonts w:hint="eastAsia"/>
        </w:rPr>
      </w:pPr>
    </w:p>
    <w:p w14:paraId="3EC930F4" w14:textId="77777777" w:rsidR="00B74500" w:rsidRDefault="00B74500" w:rsidP="00B74500">
      <w:pPr>
        <w:adjustRightInd w:val="0"/>
        <w:spacing w:line="420" w:lineRule="exact"/>
        <w:jc w:val="center"/>
        <w:rPr>
          <w:b/>
          <w:bCs/>
          <w:sz w:val="36"/>
          <w:szCs w:val="36"/>
          <w:lang w:eastAsia="zh-CN"/>
        </w:rPr>
      </w:pPr>
    </w:p>
    <w:p w14:paraId="1D0820BE" w14:textId="66C5D516" w:rsidR="00C90351" w:rsidRPr="00C90351" w:rsidRDefault="00C90351" w:rsidP="00C90351">
      <w:pPr>
        <w:snapToGrid w:val="0"/>
        <w:spacing w:line="360" w:lineRule="auto"/>
        <w:jc w:val="center"/>
        <w:rPr>
          <w:rFonts w:asciiTheme="minorEastAsia" w:eastAsiaTheme="minorEastAsia" w:hAnsiTheme="minorEastAsia" w:cs="仿宋_GB2312"/>
          <w:bCs/>
          <w:sz w:val="28"/>
          <w:szCs w:val="28"/>
          <w:lang w:eastAsia="zh-CN"/>
        </w:rPr>
      </w:pPr>
      <w:r w:rsidRPr="00C90351">
        <w:rPr>
          <w:rFonts w:asciiTheme="minorEastAsia" w:eastAsiaTheme="minorEastAsia" w:hAnsiTheme="minorEastAsia" w:cs="仿宋_GB2312" w:hint="eastAsia"/>
          <w:bCs/>
          <w:sz w:val="28"/>
          <w:szCs w:val="28"/>
          <w:lang w:eastAsia="zh-CN"/>
        </w:rPr>
        <w:t>附件1、福建福海创石油化工有限公司改扩建项目凝析油、减压装置部分既有钢结构建筑物安全性鉴定和抗震鉴定</w:t>
      </w:r>
      <w:r w:rsidRPr="00C90351">
        <w:rPr>
          <w:rFonts w:asciiTheme="minorEastAsia" w:eastAsiaTheme="minorEastAsia" w:hAnsiTheme="minorEastAsia" w:cs="仿宋_GB2312" w:hint="eastAsia"/>
          <w:bCs/>
          <w:sz w:val="28"/>
          <w:szCs w:val="28"/>
          <w:lang w:eastAsia="zh-CN"/>
        </w:rPr>
        <w:t>发包说明</w:t>
      </w:r>
    </w:p>
    <w:p w14:paraId="439AB9C5" w14:textId="77777777" w:rsidR="00C90351" w:rsidRPr="00C90351" w:rsidRDefault="00C90351" w:rsidP="00C90351">
      <w:pPr>
        <w:numPr>
          <w:ilvl w:val="0"/>
          <w:numId w:val="20"/>
        </w:numPr>
        <w:autoSpaceDE/>
        <w:autoSpaceDN/>
        <w:snapToGrid w:val="0"/>
        <w:spacing w:beforeLines="50" w:before="156" w:afterLines="50" w:after="156" w:line="360" w:lineRule="auto"/>
        <w:jc w:val="both"/>
        <w:rPr>
          <w:rFonts w:asciiTheme="minorEastAsia" w:eastAsiaTheme="minorEastAsia" w:hAnsiTheme="minorEastAsia" w:cs="仿宋_GB2312" w:hint="eastAsia"/>
          <w:b/>
          <w:bCs/>
          <w:sz w:val="21"/>
          <w:szCs w:val="21"/>
        </w:rPr>
      </w:pPr>
      <w:proofErr w:type="spellStart"/>
      <w:r w:rsidRPr="00C90351">
        <w:rPr>
          <w:rFonts w:asciiTheme="minorEastAsia" w:eastAsiaTheme="minorEastAsia" w:hAnsiTheme="minorEastAsia" w:cs="仿宋_GB2312" w:hint="eastAsia"/>
          <w:b/>
          <w:bCs/>
          <w:sz w:val="21"/>
          <w:szCs w:val="21"/>
        </w:rPr>
        <w:t>项目概况</w:t>
      </w:r>
      <w:proofErr w:type="spellEnd"/>
    </w:p>
    <w:p w14:paraId="21D5A44B" w14:textId="34E6CAE5" w:rsidR="00C90351" w:rsidRPr="00C90351" w:rsidRDefault="00C90351" w:rsidP="00C90351">
      <w:pPr>
        <w:numPr>
          <w:ilvl w:val="0"/>
          <w:numId w:val="21"/>
        </w:numPr>
        <w:autoSpaceDE/>
        <w:autoSpaceDN/>
        <w:snapToGrid w:val="0"/>
        <w:spacing w:line="360" w:lineRule="auto"/>
        <w:jc w:val="both"/>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工程名称：</w:t>
      </w:r>
      <w:r w:rsidRPr="00C90351">
        <w:rPr>
          <w:rFonts w:asciiTheme="minorEastAsia" w:eastAsiaTheme="minorEastAsia" w:hAnsiTheme="minorEastAsia" w:cs="仿宋_GB2312" w:hint="eastAsia"/>
          <w:sz w:val="21"/>
          <w:szCs w:val="21"/>
          <w:lang w:eastAsia="zh-CN"/>
        </w:rPr>
        <w:t>福建福海创石油化工有限公司改扩建项目凝析油、减压装置部分既有钢结构建筑物安全性鉴定和抗震鉴定</w:t>
      </w:r>
    </w:p>
    <w:p w14:paraId="1C0C900A" w14:textId="77777777" w:rsidR="00C90351" w:rsidRPr="00C90351" w:rsidRDefault="00C90351" w:rsidP="00C90351">
      <w:pPr>
        <w:numPr>
          <w:ilvl w:val="0"/>
          <w:numId w:val="21"/>
        </w:numPr>
        <w:autoSpaceDE/>
        <w:autoSpaceDN/>
        <w:snapToGrid w:val="0"/>
        <w:spacing w:line="360" w:lineRule="auto"/>
        <w:jc w:val="both"/>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工程地点：漳州市漳浦县古雷开发区腾龙路</w:t>
      </w:r>
      <w:r w:rsidRPr="00C90351">
        <w:rPr>
          <w:rFonts w:asciiTheme="minorEastAsia" w:eastAsiaTheme="minorEastAsia" w:hAnsiTheme="minorEastAsia" w:cs="仿宋_GB2312"/>
          <w:sz w:val="21"/>
          <w:szCs w:val="21"/>
          <w:lang w:eastAsia="zh-CN"/>
        </w:rPr>
        <w:t>86</w:t>
      </w:r>
      <w:r w:rsidRPr="00C90351">
        <w:rPr>
          <w:rFonts w:asciiTheme="minorEastAsia" w:eastAsiaTheme="minorEastAsia" w:hAnsiTheme="minorEastAsia" w:cs="仿宋_GB2312" w:hint="eastAsia"/>
          <w:sz w:val="21"/>
          <w:szCs w:val="21"/>
          <w:lang w:eastAsia="zh-CN"/>
        </w:rPr>
        <w:t>号，凝析油、减压装置</w:t>
      </w:r>
    </w:p>
    <w:p w14:paraId="28FE8B5A" w14:textId="77777777" w:rsidR="00C90351" w:rsidRPr="00C90351" w:rsidRDefault="00C90351" w:rsidP="00C90351">
      <w:pPr>
        <w:numPr>
          <w:ilvl w:val="0"/>
          <w:numId w:val="21"/>
        </w:numPr>
        <w:autoSpaceDE/>
        <w:autoSpaceDN/>
        <w:snapToGrid w:val="0"/>
        <w:spacing w:line="360" w:lineRule="auto"/>
        <w:jc w:val="both"/>
        <w:rPr>
          <w:rFonts w:asciiTheme="minorEastAsia" w:eastAsiaTheme="minorEastAsia" w:hAnsiTheme="minorEastAsia" w:cs="仿宋_GB2312" w:hint="eastAsia"/>
          <w:sz w:val="21"/>
          <w:szCs w:val="21"/>
        </w:rPr>
      </w:pPr>
      <w:proofErr w:type="spellStart"/>
      <w:r w:rsidRPr="00C90351">
        <w:rPr>
          <w:rFonts w:asciiTheme="minorEastAsia" w:eastAsiaTheme="minorEastAsia" w:hAnsiTheme="minorEastAsia" w:cs="仿宋_GB2312" w:hint="eastAsia"/>
          <w:sz w:val="21"/>
          <w:szCs w:val="21"/>
        </w:rPr>
        <w:t>工程概况</w:t>
      </w:r>
      <w:proofErr w:type="spellEnd"/>
      <w:r w:rsidRPr="00C90351">
        <w:rPr>
          <w:rFonts w:asciiTheme="minorEastAsia" w:eastAsiaTheme="minorEastAsia" w:hAnsiTheme="minorEastAsia" w:cs="仿宋_GB2312" w:hint="eastAsia"/>
          <w:sz w:val="21"/>
          <w:szCs w:val="21"/>
        </w:rPr>
        <w:t xml:space="preserve">： </w:t>
      </w:r>
    </w:p>
    <w:p w14:paraId="4834CC9E" w14:textId="77777777" w:rsidR="00C90351" w:rsidRPr="00C90351" w:rsidRDefault="00C90351" w:rsidP="00C90351">
      <w:pPr>
        <w:snapToGrid w:val="0"/>
        <w:spacing w:line="360" w:lineRule="auto"/>
        <w:ind w:firstLineChars="200" w:firstLine="420"/>
        <w:rPr>
          <w:rFonts w:asciiTheme="minorEastAsia" w:eastAsiaTheme="minorEastAsia" w:hAnsiTheme="minorEastAsia" w:cs="仿宋_GB2312"/>
          <w:sz w:val="21"/>
          <w:szCs w:val="21"/>
          <w:lang w:eastAsia="zh-CN"/>
        </w:rPr>
      </w:pPr>
      <w:r w:rsidRPr="00C90351">
        <w:rPr>
          <w:rFonts w:asciiTheme="minorEastAsia" w:eastAsiaTheme="minorEastAsia" w:hAnsiTheme="minorEastAsia" w:cs="仿宋_GB2312" w:hint="eastAsia"/>
          <w:sz w:val="21"/>
          <w:szCs w:val="21"/>
          <w:lang w:eastAsia="zh-CN"/>
        </w:rPr>
        <w:t>福建福海创石油化工有限公司凝析油分离装置以及减压装置进行改造，因框架新增设备，4个框架载重改变，以及风压值改变（0</w:t>
      </w:r>
      <w:r w:rsidRPr="00C90351">
        <w:rPr>
          <w:rFonts w:asciiTheme="minorEastAsia" w:eastAsiaTheme="minorEastAsia" w:hAnsiTheme="minorEastAsia" w:cs="仿宋_GB2312"/>
          <w:sz w:val="21"/>
          <w:szCs w:val="21"/>
          <w:lang w:eastAsia="zh-CN"/>
        </w:rPr>
        <w:t>.8KN/m</w:t>
      </w:r>
      <w:r w:rsidRPr="00C90351">
        <w:rPr>
          <w:rFonts w:asciiTheme="minorEastAsia" w:eastAsiaTheme="minorEastAsia" w:hAnsiTheme="minorEastAsia" w:cs="Calibri"/>
          <w:sz w:val="21"/>
          <w:szCs w:val="21"/>
          <w:lang w:eastAsia="zh-CN"/>
        </w:rPr>
        <w:t>³</w:t>
      </w:r>
      <w:r w:rsidRPr="00C90351">
        <w:rPr>
          <w:rFonts w:asciiTheme="minorEastAsia" w:eastAsiaTheme="minorEastAsia" w:hAnsiTheme="minorEastAsia" w:cs="仿宋_GB2312"/>
          <w:sz w:val="21"/>
          <w:szCs w:val="21"/>
          <w:lang w:eastAsia="zh-CN"/>
        </w:rPr>
        <w:t>改为</w:t>
      </w:r>
      <w:r w:rsidRPr="00C90351">
        <w:rPr>
          <w:rFonts w:asciiTheme="minorEastAsia" w:eastAsiaTheme="minorEastAsia" w:hAnsiTheme="minorEastAsia" w:cs="仿宋_GB2312" w:hint="eastAsia"/>
          <w:sz w:val="21"/>
          <w:szCs w:val="21"/>
          <w:lang w:eastAsia="zh-CN"/>
        </w:rPr>
        <w:t>1</w:t>
      </w:r>
      <w:r w:rsidRPr="00C90351">
        <w:rPr>
          <w:rFonts w:asciiTheme="minorEastAsia" w:eastAsiaTheme="minorEastAsia" w:hAnsiTheme="minorEastAsia" w:cs="仿宋_GB2312"/>
          <w:sz w:val="21"/>
          <w:szCs w:val="21"/>
          <w:lang w:eastAsia="zh-CN"/>
        </w:rPr>
        <w:t>.02KN</w:t>
      </w:r>
      <w:r w:rsidRPr="00C90351">
        <w:rPr>
          <w:rFonts w:asciiTheme="minorEastAsia" w:eastAsiaTheme="minorEastAsia" w:hAnsiTheme="minorEastAsia" w:cs="仿宋_GB2312" w:hint="eastAsia"/>
          <w:sz w:val="21"/>
          <w:szCs w:val="21"/>
          <w:lang w:eastAsia="zh-CN"/>
        </w:rPr>
        <w:t>/m</w:t>
      </w:r>
      <w:r w:rsidRPr="00C90351">
        <w:rPr>
          <w:rFonts w:asciiTheme="minorEastAsia" w:eastAsiaTheme="minorEastAsia" w:hAnsiTheme="minorEastAsia" w:cs="Calibri"/>
          <w:sz w:val="21"/>
          <w:szCs w:val="21"/>
          <w:lang w:eastAsia="zh-CN"/>
        </w:rPr>
        <w:t>³</w:t>
      </w:r>
      <w:r w:rsidRPr="00C90351">
        <w:rPr>
          <w:rFonts w:asciiTheme="minorEastAsia" w:eastAsiaTheme="minorEastAsia" w:hAnsiTheme="minorEastAsia" w:cs="仿宋" w:hint="eastAsia"/>
          <w:sz w:val="21"/>
          <w:szCs w:val="21"/>
          <w:lang w:eastAsia="zh-CN"/>
        </w:rPr>
        <w:t>），需要对减压装置和凝析油分离装置中</w:t>
      </w:r>
      <w:r w:rsidRPr="00C90351">
        <w:rPr>
          <w:rFonts w:asciiTheme="minorEastAsia" w:eastAsiaTheme="minorEastAsia" w:hAnsiTheme="minorEastAsia" w:cs="仿宋_GB2312" w:hint="eastAsia"/>
          <w:sz w:val="21"/>
          <w:szCs w:val="21"/>
          <w:lang w:eastAsia="zh-CN"/>
        </w:rPr>
        <w:t>4个</w:t>
      </w:r>
      <w:proofErr w:type="gramStart"/>
      <w:r w:rsidRPr="00C90351">
        <w:rPr>
          <w:rFonts w:asciiTheme="minorEastAsia" w:eastAsiaTheme="minorEastAsia" w:hAnsiTheme="minorEastAsia" w:cs="仿宋_GB2312" w:hint="eastAsia"/>
          <w:sz w:val="21"/>
          <w:szCs w:val="21"/>
          <w:lang w:eastAsia="zh-CN"/>
        </w:rPr>
        <w:t>利旧改造</w:t>
      </w:r>
      <w:proofErr w:type="gramEnd"/>
      <w:r w:rsidRPr="00C90351">
        <w:rPr>
          <w:rFonts w:asciiTheme="minorEastAsia" w:eastAsiaTheme="minorEastAsia" w:hAnsiTheme="minorEastAsia" w:cs="仿宋_GB2312" w:hint="eastAsia"/>
          <w:sz w:val="21"/>
          <w:szCs w:val="21"/>
          <w:lang w:eastAsia="zh-CN"/>
        </w:rPr>
        <w:t>框架以及地基基础做安全性鉴定和抗震鉴定并出具报告。</w:t>
      </w:r>
    </w:p>
    <w:p w14:paraId="2C9AA9D5" w14:textId="77777777" w:rsidR="00C90351" w:rsidRPr="00C90351" w:rsidRDefault="00C90351" w:rsidP="00C90351">
      <w:pPr>
        <w:numPr>
          <w:ilvl w:val="0"/>
          <w:numId w:val="20"/>
        </w:numPr>
        <w:autoSpaceDE/>
        <w:autoSpaceDN/>
        <w:snapToGrid w:val="0"/>
        <w:spacing w:beforeLines="50" w:before="156" w:afterLines="50" w:after="156" w:line="360" w:lineRule="auto"/>
        <w:jc w:val="both"/>
        <w:rPr>
          <w:rFonts w:asciiTheme="minorEastAsia" w:eastAsiaTheme="minorEastAsia" w:hAnsiTheme="minorEastAsia" w:cs="仿宋_GB2312" w:hint="eastAsia"/>
          <w:b/>
          <w:bCs/>
          <w:sz w:val="21"/>
          <w:szCs w:val="21"/>
        </w:rPr>
      </w:pPr>
      <w:proofErr w:type="spellStart"/>
      <w:r w:rsidRPr="00C90351">
        <w:rPr>
          <w:rFonts w:asciiTheme="minorEastAsia" w:eastAsiaTheme="minorEastAsia" w:hAnsiTheme="minorEastAsia" w:cs="仿宋_GB2312" w:hint="eastAsia"/>
          <w:b/>
          <w:bCs/>
          <w:sz w:val="21"/>
          <w:szCs w:val="21"/>
        </w:rPr>
        <w:t>招标内容</w:t>
      </w:r>
      <w:proofErr w:type="spellEnd"/>
    </w:p>
    <w:p w14:paraId="44722174" w14:textId="77777777" w:rsidR="00C90351" w:rsidRPr="00C90351" w:rsidRDefault="00C90351" w:rsidP="00C90351">
      <w:pPr>
        <w:snapToGrid w:val="0"/>
        <w:spacing w:line="360" w:lineRule="auto"/>
        <w:ind w:firstLineChars="200" w:firstLine="420"/>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北京海淀中京工程设计软件技术有限公司（本单位工程设计单位，简称“中京设计”）依据GB 55021-2021《既有建筑鉴定与加固通用规范》要求对上述两个装置的下列钢结构框架以及地基基础做安全性鉴定和抗震鉴定并出具报告（见附件）：</w:t>
      </w:r>
    </w:p>
    <w:p w14:paraId="697A2725" w14:textId="77777777" w:rsidR="00C90351" w:rsidRPr="00C90351" w:rsidRDefault="00C90351" w:rsidP="00C90351">
      <w:pPr>
        <w:numPr>
          <w:ilvl w:val="0"/>
          <w:numId w:val="22"/>
        </w:numPr>
        <w:tabs>
          <w:tab w:val="left" w:pos="312"/>
        </w:tabs>
        <w:autoSpaceDE/>
        <w:autoSpaceDN/>
        <w:snapToGrid w:val="0"/>
        <w:spacing w:line="360" w:lineRule="auto"/>
        <w:ind w:left="0" w:firstLineChars="200" w:firstLine="420"/>
        <w:rPr>
          <w:rFonts w:asciiTheme="minorEastAsia" w:eastAsiaTheme="minorEastAsia" w:hAnsiTheme="minorEastAsia" w:cs="仿宋_GB2312" w:hint="eastAsia"/>
          <w:sz w:val="21"/>
          <w:szCs w:val="21"/>
        </w:rPr>
      </w:pPr>
      <w:proofErr w:type="spellStart"/>
      <w:r w:rsidRPr="00C90351">
        <w:rPr>
          <w:rFonts w:asciiTheme="minorEastAsia" w:eastAsiaTheme="minorEastAsia" w:hAnsiTheme="minorEastAsia" w:cs="仿宋_GB2312" w:hint="eastAsia"/>
          <w:sz w:val="21"/>
          <w:szCs w:val="21"/>
        </w:rPr>
        <w:t>减压蒸馏装置框架A</w:t>
      </w:r>
      <w:proofErr w:type="spellEnd"/>
      <w:r w:rsidRPr="00C90351">
        <w:rPr>
          <w:rFonts w:asciiTheme="minorEastAsia" w:eastAsiaTheme="minorEastAsia" w:hAnsiTheme="minorEastAsia" w:cs="仿宋_GB2312" w:hint="eastAsia"/>
          <w:sz w:val="21"/>
          <w:szCs w:val="21"/>
        </w:rPr>
        <w:t>；</w:t>
      </w:r>
    </w:p>
    <w:p w14:paraId="0E3CA5A3" w14:textId="77777777" w:rsidR="00C90351" w:rsidRPr="00C90351" w:rsidRDefault="00C90351" w:rsidP="00C90351">
      <w:pPr>
        <w:numPr>
          <w:ilvl w:val="0"/>
          <w:numId w:val="22"/>
        </w:numPr>
        <w:tabs>
          <w:tab w:val="left" w:pos="312"/>
        </w:tabs>
        <w:autoSpaceDE/>
        <w:autoSpaceDN/>
        <w:snapToGrid w:val="0"/>
        <w:spacing w:line="360" w:lineRule="auto"/>
        <w:ind w:left="0" w:firstLineChars="200" w:firstLine="420"/>
        <w:rPr>
          <w:rFonts w:asciiTheme="minorEastAsia" w:eastAsiaTheme="minorEastAsia" w:hAnsiTheme="minorEastAsia" w:cs="仿宋_GB2312"/>
          <w:sz w:val="21"/>
          <w:szCs w:val="21"/>
          <w:lang w:eastAsia="zh-CN"/>
        </w:rPr>
      </w:pPr>
      <w:r w:rsidRPr="00C90351">
        <w:rPr>
          <w:rFonts w:asciiTheme="minorEastAsia" w:eastAsiaTheme="minorEastAsia" w:hAnsiTheme="minorEastAsia" w:cs="仿宋_GB2312" w:hint="eastAsia"/>
          <w:sz w:val="21"/>
          <w:szCs w:val="21"/>
          <w:lang w:eastAsia="zh-CN"/>
        </w:rPr>
        <w:t>凝析油分离装置框架B；</w:t>
      </w:r>
    </w:p>
    <w:p w14:paraId="47AB26F8" w14:textId="77777777" w:rsidR="00C90351" w:rsidRPr="00C90351" w:rsidRDefault="00C90351" w:rsidP="00C90351">
      <w:pPr>
        <w:numPr>
          <w:ilvl w:val="0"/>
          <w:numId w:val="22"/>
        </w:numPr>
        <w:tabs>
          <w:tab w:val="left" w:pos="312"/>
        </w:tabs>
        <w:autoSpaceDE/>
        <w:autoSpaceDN/>
        <w:snapToGrid w:val="0"/>
        <w:spacing w:line="360" w:lineRule="auto"/>
        <w:ind w:left="0" w:firstLineChars="200" w:firstLine="420"/>
        <w:rPr>
          <w:rFonts w:asciiTheme="minorEastAsia" w:eastAsiaTheme="minorEastAsia" w:hAnsiTheme="minorEastAsia" w:cs="仿宋_GB2312"/>
          <w:sz w:val="21"/>
          <w:szCs w:val="21"/>
        </w:rPr>
      </w:pPr>
      <w:proofErr w:type="spellStart"/>
      <w:r w:rsidRPr="00C90351">
        <w:rPr>
          <w:rFonts w:asciiTheme="minorEastAsia" w:eastAsiaTheme="minorEastAsia" w:hAnsiTheme="minorEastAsia" w:cs="仿宋_GB2312" w:hint="eastAsia"/>
          <w:sz w:val="21"/>
          <w:szCs w:val="21"/>
        </w:rPr>
        <w:t>原脱汞框架D</w:t>
      </w:r>
      <w:proofErr w:type="spellEnd"/>
      <w:r w:rsidRPr="00C90351">
        <w:rPr>
          <w:rFonts w:asciiTheme="minorEastAsia" w:eastAsiaTheme="minorEastAsia" w:hAnsiTheme="minorEastAsia" w:cs="仿宋_GB2312" w:hint="eastAsia"/>
          <w:sz w:val="21"/>
          <w:szCs w:val="21"/>
        </w:rPr>
        <w:t>；</w:t>
      </w:r>
    </w:p>
    <w:p w14:paraId="0C02E03F" w14:textId="77777777" w:rsidR="00C90351" w:rsidRPr="00C90351" w:rsidRDefault="00C90351" w:rsidP="00C90351">
      <w:pPr>
        <w:numPr>
          <w:ilvl w:val="0"/>
          <w:numId w:val="22"/>
        </w:numPr>
        <w:tabs>
          <w:tab w:val="left" w:pos="312"/>
        </w:tabs>
        <w:autoSpaceDE/>
        <w:autoSpaceDN/>
        <w:snapToGrid w:val="0"/>
        <w:spacing w:line="360" w:lineRule="auto"/>
        <w:ind w:left="0" w:firstLineChars="200" w:firstLine="420"/>
        <w:rPr>
          <w:rFonts w:asciiTheme="minorEastAsia" w:eastAsiaTheme="minorEastAsia" w:hAnsiTheme="minorEastAsia" w:cs="仿宋_GB2312"/>
          <w:sz w:val="21"/>
          <w:szCs w:val="21"/>
          <w:lang w:eastAsia="zh-CN"/>
        </w:rPr>
      </w:pPr>
      <w:r w:rsidRPr="00C90351">
        <w:rPr>
          <w:rFonts w:asciiTheme="minorEastAsia" w:eastAsiaTheme="minorEastAsia" w:hAnsiTheme="minorEastAsia" w:cs="仿宋_GB2312" w:hint="eastAsia"/>
          <w:sz w:val="21"/>
          <w:szCs w:val="21"/>
          <w:lang w:eastAsia="zh-CN"/>
        </w:rPr>
        <w:t>凝析油分离装置</w:t>
      </w:r>
      <w:r w:rsidRPr="00C90351">
        <w:rPr>
          <w:rFonts w:asciiTheme="minorEastAsia" w:eastAsiaTheme="minorEastAsia" w:hAnsiTheme="minorEastAsia" w:hint="eastAsia"/>
          <w:sz w:val="21"/>
          <w:szCs w:val="21"/>
          <w:lang w:eastAsia="zh-CN"/>
        </w:rPr>
        <w:t>框</w:t>
      </w:r>
      <w:r w:rsidRPr="00C90351">
        <w:rPr>
          <w:rFonts w:asciiTheme="minorEastAsia" w:eastAsiaTheme="minorEastAsia" w:hAnsiTheme="minorEastAsia" w:cs="仿宋_GB2312" w:hint="eastAsia"/>
          <w:sz w:val="21"/>
          <w:szCs w:val="21"/>
          <w:lang w:eastAsia="zh-CN"/>
        </w:rPr>
        <w:t>架F。</w:t>
      </w:r>
    </w:p>
    <w:p w14:paraId="656196CB" w14:textId="77777777" w:rsidR="00C90351" w:rsidRPr="00C90351" w:rsidRDefault="00C90351" w:rsidP="00C90351">
      <w:pPr>
        <w:snapToGrid w:val="0"/>
        <w:spacing w:line="360" w:lineRule="auto"/>
        <w:ind w:firstLineChars="200" w:firstLine="420"/>
        <w:rPr>
          <w:rFonts w:asciiTheme="minorEastAsia" w:eastAsiaTheme="minorEastAsia" w:hAnsiTheme="minorEastAsia" w:cs="仿宋_GB2312"/>
          <w:sz w:val="21"/>
          <w:szCs w:val="21"/>
        </w:rPr>
      </w:pPr>
      <w:r w:rsidRPr="00C90351">
        <w:rPr>
          <w:rFonts w:asciiTheme="minorEastAsia" w:eastAsiaTheme="minorEastAsia" w:hAnsiTheme="minorEastAsia" w:cs="仿宋_GB2312" w:hint="eastAsia"/>
          <w:sz w:val="21"/>
          <w:szCs w:val="21"/>
          <w:lang w:eastAsia="zh-CN"/>
        </w:rPr>
        <w:t>每个框架出具一份《安全性鉴定和抗震鉴定报告》，该报告将作为中京设计对</w:t>
      </w:r>
      <w:proofErr w:type="gramStart"/>
      <w:r w:rsidRPr="00C90351">
        <w:rPr>
          <w:rFonts w:asciiTheme="minorEastAsia" w:eastAsiaTheme="minorEastAsia" w:hAnsiTheme="minorEastAsia" w:cs="仿宋_GB2312" w:hint="eastAsia"/>
          <w:sz w:val="21"/>
          <w:szCs w:val="21"/>
          <w:lang w:eastAsia="zh-CN"/>
        </w:rPr>
        <w:t>既有建</w:t>
      </w:r>
      <w:proofErr w:type="gramEnd"/>
      <w:r w:rsidRPr="00C90351">
        <w:rPr>
          <w:rFonts w:asciiTheme="minorEastAsia" w:eastAsiaTheme="minorEastAsia" w:hAnsiTheme="minorEastAsia" w:cs="仿宋_GB2312" w:hint="eastAsia"/>
          <w:sz w:val="21"/>
          <w:szCs w:val="21"/>
          <w:lang w:eastAsia="zh-CN"/>
        </w:rPr>
        <w:t>构筑物加固改造设计的依据和参考条件。</w:t>
      </w:r>
      <w:proofErr w:type="spellStart"/>
      <w:r w:rsidRPr="00C90351">
        <w:rPr>
          <w:rFonts w:asciiTheme="minorEastAsia" w:eastAsiaTheme="minorEastAsia" w:hAnsiTheme="minorEastAsia" w:cs="仿宋_GB2312" w:hint="eastAsia"/>
          <w:sz w:val="21"/>
          <w:szCs w:val="21"/>
        </w:rPr>
        <w:t>内容包括</w:t>
      </w:r>
      <w:proofErr w:type="spellEnd"/>
      <w:r w:rsidRPr="00C90351">
        <w:rPr>
          <w:rFonts w:asciiTheme="minorEastAsia" w:eastAsiaTheme="minorEastAsia" w:hAnsiTheme="minorEastAsia" w:cs="仿宋_GB2312" w:hint="eastAsia"/>
          <w:sz w:val="21"/>
          <w:szCs w:val="21"/>
        </w:rPr>
        <w:t>：</w:t>
      </w:r>
    </w:p>
    <w:p w14:paraId="6BE2D5A4" w14:textId="77777777" w:rsidR="00C90351" w:rsidRPr="00C90351" w:rsidRDefault="00C90351" w:rsidP="00C90351">
      <w:pPr>
        <w:numPr>
          <w:ilvl w:val="0"/>
          <w:numId w:val="23"/>
        </w:numPr>
        <w:tabs>
          <w:tab w:val="left" w:pos="312"/>
        </w:tabs>
        <w:autoSpaceDE/>
        <w:autoSpaceDN/>
        <w:snapToGrid w:val="0"/>
        <w:spacing w:line="360" w:lineRule="auto"/>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对原有框架以及地基基础做安全性鉴定和抗震鉴定；</w:t>
      </w:r>
    </w:p>
    <w:p w14:paraId="782AE3FE" w14:textId="77777777" w:rsidR="00C90351" w:rsidRPr="00C90351" w:rsidRDefault="00C90351" w:rsidP="00C90351">
      <w:pPr>
        <w:numPr>
          <w:ilvl w:val="0"/>
          <w:numId w:val="23"/>
        </w:numPr>
        <w:tabs>
          <w:tab w:val="left" w:pos="312"/>
        </w:tabs>
        <w:autoSpaceDE/>
        <w:autoSpaceDN/>
        <w:snapToGrid w:val="0"/>
        <w:spacing w:line="360" w:lineRule="auto"/>
        <w:ind w:left="0" w:firstLineChars="200" w:firstLine="420"/>
        <w:rPr>
          <w:rFonts w:asciiTheme="minorEastAsia" w:eastAsiaTheme="minorEastAsia" w:hAnsiTheme="minorEastAsia" w:cs="仿宋_GB2312"/>
          <w:sz w:val="21"/>
          <w:szCs w:val="21"/>
          <w:lang w:eastAsia="zh-CN"/>
        </w:rPr>
      </w:pPr>
      <w:r w:rsidRPr="00C90351">
        <w:rPr>
          <w:rFonts w:asciiTheme="minorEastAsia" w:eastAsiaTheme="minorEastAsia" w:hAnsiTheme="minorEastAsia" w:cs="仿宋_GB2312" w:hint="eastAsia"/>
          <w:sz w:val="21"/>
          <w:szCs w:val="21"/>
          <w:lang w:eastAsia="zh-CN"/>
        </w:rPr>
        <w:t>在原有基础上，核算装置改造后（即增加新设备后）框架以及地基基础做安全性鉴定和抗震鉴定；</w:t>
      </w:r>
    </w:p>
    <w:p w14:paraId="20798B60" w14:textId="77777777" w:rsidR="00C90351" w:rsidRPr="00C90351" w:rsidRDefault="00C90351" w:rsidP="00C90351">
      <w:pPr>
        <w:snapToGrid w:val="0"/>
        <w:spacing w:line="360" w:lineRule="auto"/>
        <w:ind w:firstLineChars="200" w:firstLine="420"/>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需检测的工程范围详见附图：发包范围及总平面示意图</w:t>
      </w:r>
    </w:p>
    <w:p w14:paraId="71E49E57" w14:textId="77777777" w:rsidR="00C90351" w:rsidRPr="00C90351" w:rsidRDefault="00C90351" w:rsidP="00C90351">
      <w:pPr>
        <w:numPr>
          <w:ilvl w:val="0"/>
          <w:numId w:val="20"/>
        </w:numPr>
        <w:autoSpaceDE/>
        <w:autoSpaceDN/>
        <w:snapToGrid w:val="0"/>
        <w:spacing w:beforeLines="50" w:before="156" w:afterLines="50" w:after="156" w:line="360" w:lineRule="auto"/>
        <w:jc w:val="both"/>
        <w:rPr>
          <w:rFonts w:asciiTheme="minorEastAsia" w:eastAsiaTheme="minorEastAsia" w:hAnsiTheme="minorEastAsia" w:cs="仿宋_GB2312" w:hint="eastAsia"/>
          <w:b/>
          <w:bCs/>
          <w:sz w:val="21"/>
          <w:szCs w:val="21"/>
        </w:rPr>
      </w:pPr>
      <w:proofErr w:type="spellStart"/>
      <w:r w:rsidRPr="00C90351">
        <w:rPr>
          <w:rFonts w:asciiTheme="minorEastAsia" w:eastAsiaTheme="minorEastAsia" w:hAnsiTheme="minorEastAsia" w:cs="仿宋_GB2312" w:hint="eastAsia"/>
          <w:b/>
          <w:bCs/>
          <w:sz w:val="21"/>
          <w:szCs w:val="21"/>
        </w:rPr>
        <w:t>招标要求</w:t>
      </w:r>
      <w:proofErr w:type="spellEnd"/>
    </w:p>
    <w:p w14:paraId="6A9B5FD9" w14:textId="77777777" w:rsidR="00C90351" w:rsidRPr="00C90351" w:rsidRDefault="00C90351" w:rsidP="00C90351">
      <w:pPr>
        <w:snapToGrid w:val="0"/>
        <w:spacing w:line="360" w:lineRule="auto"/>
        <w:ind w:firstLineChars="200" w:firstLine="420"/>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技术服务的内容：执行国家</w:t>
      </w:r>
      <w:r w:rsidRPr="00C90351">
        <w:rPr>
          <w:rFonts w:asciiTheme="minorEastAsia" w:eastAsiaTheme="minorEastAsia" w:hAnsiTheme="minorEastAsia" w:cs="仿宋_GB2312" w:hint="eastAsia"/>
          <w:color w:val="000000"/>
          <w:sz w:val="21"/>
          <w:szCs w:val="21"/>
          <w:shd w:val="clear" w:color="auto" w:fill="FFFFFF"/>
          <w:lang w:eastAsia="zh-CN"/>
        </w:rPr>
        <w:t>《建筑法》、《建设工程质量管理条例》等建筑类有关法律法规和技术规范</w:t>
      </w:r>
      <w:r w:rsidRPr="00C90351">
        <w:rPr>
          <w:rFonts w:asciiTheme="minorEastAsia" w:eastAsiaTheme="minorEastAsia" w:hAnsiTheme="minorEastAsia" w:cs="仿宋_GB2312" w:hint="eastAsia"/>
          <w:sz w:val="21"/>
          <w:szCs w:val="21"/>
          <w:lang w:eastAsia="zh-CN"/>
        </w:rPr>
        <w:t>。</w:t>
      </w:r>
    </w:p>
    <w:p w14:paraId="65B8E591" w14:textId="77777777" w:rsidR="00C90351" w:rsidRPr="00C90351" w:rsidRDefault="00C90351" w:rsidP="00C90351">
      <w:pPr>
        <w:numPr>
          <w:ilvl w:val="0"/>
          <w:numId w:val="24"/>
        </w:numPr>
        <w:autoSpaceDE/>
        <w:autoSpaceDN/>
        <w:snapToGrid w:val="0"/>
        <w:spacing w:line="360" w:lineRule="auto"/>
        <w:jc w:val="both"/>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按照国家标准，对PX厂区内已建的建构筑物进行检测。检测应紧密结合工程项目的实际情况和根据发包人的指示，编制试验检测技术建议书，按审查后的方案实施质量检测工作。</w:t>
      </w:r>
      <w:r w:rsidRPr="00C90351">
        <w:rPr>
          <w:rFonts w:asciiTheme="minorEastAsia" w:eastAsiaTheme="minorEastAsia" w:hAnsiTheme="minorEastAsia" w:cs="Calibri"/>
          <w:sz w:val="21"/>
          <w:szCs w:val="21"/>
          <w:lang w:eastAsia="zh-CN"/>
        </w:rPr>
        <w:t>  </w:t>
      </w:r>
    </w:p>
    <w:p w14:paraId="014BCE6F" w14:textId="77777777" w:rsidR="00C90351" w:rsidRPr="00C90351" w:rsidRDefault="00C90351" w:rsidP="00C90351">
      <w:pPr>
        <w:numPr>
          <w:ilvl w:val="0"/>
          <w:numId w:val="24"/>
        </w:numPr>
        <w:autoSpaceDE/>
        <w:autoSpaceDN/>
        <w:snapToGrid w:val="0"/>
        <w:spacing w:line="360" w:lineRule="auto"/>
        <w:jc w:val="both"/>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按照国家标准，依据检测内容进行分析、计算；</w:t>
      </w:r>
    </w:p>
    <w:p w14:paraId="543B3B3C" w14:textId="77777777" w:rsidR="00C90351" w:rsidRPr="00C90351" w:rsidRDefault="00C90351" w:rsidP="00C90351">
      <w:pPr>
        <w:numPr>
          <w:ilvl w:val="0"/>
          <w:numId w:val="24"/>
        </w:numPr>
        <w:autoSpaceDE/>
        <w:autoSpaceDN/>
        <w:snapToGrid w:val="0"/>
        <w:spacing w:line="360" w:lineRule="auto"/>
        <w:jc w:val="both"/>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依据上述检测和分析、计算结果，按建筑工程质量检测监督和地方工程质量监督站的要求</w:t>
      </w:r>
      <w:r w:rsidRPr="00C90351">
        <w:rPr>
          <w:rFonts w:asciiTheme="minorEastAsia" w:eastAsiaTheme="minorEastAsia" w:hAnsiTheme="minorEastAsia" w:cs="仿宋_GB2312" w:hint="eastAsia"/>
          <w:sz w:val="21"/>
          <w:szCs w:val="21"/>
          <w:lang w:eastAsia="zh-CN"/>
        </w:rPr>
        <w:lastRenderedPageBreak/>
        <w:t>提交出具《安全性鉴定和抗震鉴定报告》。检测报告</w:t>
      </w:r>
      <w:proofErr w:type="gramStart"/>
      <w:r w:rsidRPr="00C90351">
        <w:rPr>
          <w:rFonts w:asciiTheme="minorEastAsia" w:eastAsiaTheme="minorEastAsia" w:hAnsiTheme="minorEastAsia" w:cs="仿宋_GB2312" w:hint="eastAsia"/>
          <w:sz w:val="21"/>
          <w:szCs w:val="21"/>
          <w:lang w:eastAsia="zh-CN"/>
        </w:rPr>
        <w:t>需能够</w:t>
      </w:r>
      <w:proofErr w:type="gramEnd"/>
      <w:r w:rsidRPr="00C90351">
        <w:rPr>
          <w:rFonts w:asciiTheme="minorEastAsia" w:eastAsiaTheme="minorEastAsia" w:hAnsiTheme="minorEastAsia" w:cs="仿宋_GB2312" w:hint="eastAsia"/>
          <w:sz w:val="21"/>
          <w:szCs w:val="21"/>
          <w:lang w:eastAsia="zh-CN"/>
        </w:rPr>
        <w:t>如实反映已建工程质量情况。</w:t>
      </w:r>
    </w:p>
    <w:p w14:paraId="7F5C4E80" w14:textId="77777777" w:rsidR="00C90351" w:rsidRPr="00C90351" w:rsidRDefault="00C90351" w:rsidP="00C90351">
      <w:pPr>
        <w:numPr>
          <w:ilvl w:val="0"/>
          <w:numId w:val="24"/>
        </w:numPr>
        <w:autoSpaceDE/>
        <w:autoSpaceDN/>
        <w:snapToGrid w:val="0"/>
        <w:spacing w:line="360" w:lineRule="auto"/>
        <w:jc w:val="both"/>
        <w:rPr>
          <w:rFonts w:asciiTheme="minorEastAsia" w:eastAsiaTheme="minorEastAsia" w:hAnsiTheme="minorEastAsia" w:cs="仿宋_GB2312" w:hint="eastAsia"/>
          <w:sz w:val="21"/>
          <w:szCs w:val="21"/>
        </w:rPr>
      </w:pPr>
      <w:proofErr w:type="spellStart"/>
      <w:r w:rsidRPr="00C90351">
        <w:rPr>
          <w:rFonts w:asciiTheme="minorEastAsia" w:eastAsiaTheme="minorEastAsia" w:hAnsiTheme="minorEastAsia" w:cs="仿宋_GB2312" w:hint="eastAsia"/>
          <w:sz w:val="21"/>
          <w:szCs w:val="21"/>
        </w:rPr>
        <w:t>技术答疑等服务</w:t>
      </w:r>
      <w:proofErr w:type="spellEnd"/>
      <w:r w:rsidRPr="00C90351">
        <w:rPr>
          <w:rFonts w:asciiTheme="minorEastAsia" w:eastAsiaTheme="minorEastAsia" w:hAnsiTheme="minorEastAsia" w:cs="仿宋_GB2312" w:hint="eastAsia"/>
          <w:sz w:val="21"/>
          <w:szCs w:val="21"/>
        </w:rPr>
        <w:t>。</w:t>
      </w:r>
    </w:p>
    <w:p w14:paraId="133C8AC6" w14:textId="77777777" w:rsidR="00C90351" w:rsidRPr="00C90351" w:rsidRDefault="00C90351" w:rsidP="00C90351">
      <w:pPr>
        <w:numPr>
          <w:ilvl w:val="0"/>
          <w:numId w:val="24"/>
        </w:numPr>
        <w:autoSpaceDE/>
        <w:autoSpaceDN/>
        <w:snapToGrid w:val="0"/>
        <w:spacing w:line="360" w:lineRule="auto"/>
        <w:jc w:val="both"/>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检测人应独立完成现场取样、封装、运送、检测、出具报告等检测业务，自觉接受发包人及其委托的监理机构的监督，取样过程中，应通知相关单位做好见证工作。</w:t>
      </w:r>
      <w:r w:rsidRPr="00C90351">
        <w:rPr>
          <w:rFonts w:asciiTheme="minorEastAsia" w:eastAsiaTheme="minorEastAsia" w:hAnsiTheme="minorEastAsia" w:cs="Calibri"/>
          <w:sz w:val="21"/>
          <w:szCs w:val="21"/>
          <w:lang w:eastAsia="zh-CN"/>
        </w:rPr>
        <w:t> </w:t>
      </w:r>
    </w:p>
    <w:p w14:paraId="14A49497" w14:textId="77777777" w:rsidR="00C90351" w:rsidRPr="00C90351" w:rsidRDefault="00C90351" w:rsidP="00C90351">
      <w:pPr>
        <w:numPr>
          <w:ilvl w:val="0"/>
          <w:numId w:val="20"/>
        </w:numPr>
        <w:autoSpaceDE/>
        <w:autoSpaceDN/>
        <w:snapToGrid w:val="0"/>
        <w:spacing w:beforeLines="50" w:before="156" w:afterLines="50" w:after="156" w:line="360" w:lineRule="auto"/>
        <w:jc w:val="both"/>
        <w:rPr>
          <w:rFonts w:asciiTheme="minorEastAsia" w:eastAsiaTheme="minorEastAsia" w:hAnsiTheme="minorEastAsia" w:cs="仿宋_GB2312" w:hint="eastAsia"/>
          <w:b/>
          <w:bCs/>
          <w:sz w:val="21"/>
          <w:szCs w:val="21"/>
        </w:rPr>
      </w:pPr>
      <w:proofErr w:type="spellStart"/>
      <w:r w:rsidRPr="00C90351">
        <w:rPr>
          <w:rFonts w:asciiTheme="minorEastAsia" w:eastAsiaTheme="minorEastAsia" w:hAnsiTheme="minorEastAsia" w:cs="仿宋_GB2312" w:hint="eastAsia"/>
          <w:b/>
          <w:bCs/>
          <w:sz w:val="21"/>
          <w:szCs w:val="21"/>
        </w:rPr>
        <w:t>执行标准</w:t>
      </w:r>
      <w:proofErr w:type="spellEnd"/>
      <w:r w:rsidRPr="00C90351">
        <w:rPr>
          <w:rFonts w:asciiTheme="minorEastAsia" w:eastAsiaTheme="minorEastAsia" w:hAnsiTheme="minorEastAsia" w:cs="仿宋_GB2312" w:hint="eastAsia"/>
          <w:b/>
          <w:bCs/>
          <w:sz w:val="21"/>
          <w:szCs w:val="21"/>
        </w:rPr>
        <w:t>：</w:t>
      </w:r>
    </w:p>
    <w:p w14:paraId="08E52359" w14:textId="77777777" w:rsidR="00C90351" w:rsidRPr="00C90351" w:rsidRDefault="00C90351" w:rsidP="00C90351">
      <w:pPr>
        <w:snapToGrid w:val="0"/>
        <w:spacing w:line="360" w:lineRule="auto"/>
        <w:ind w:firstLineChars="200" w:firstLine="420"/>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GB 55021-2021 《既有建筑鉴定与加固通用规范》 ；</w:t>
      </w:r>
    </w:p>
    <w:p w14:paraId="5989D38A" w14:textId="77777777" w:rsidR="00C90351" w:rsidRPr="00C90351" w:rsidRDefault="00C90351" w:rsidP="00C90351">
      <w:pPr>
        <w:snapToGrid w:val="0"/>
        <w:spacing w:line="360" w:lineRule="auto"/>
        <w:ind w:firstLineChars="200" w:firstLine="420"/>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GB 51367-2019 《钢结构加固设计标准》 ；</w:t>
      </w:r>
    </w:p>
    <w:p w14:paraId="1785368B" w14:textId="77777777" w:rsidR="00C90351" w:rsidRPr="00C90351" w:rsidRDefault="00C90351" w:rsidP="00C90351">
      <w:pPr>
        <w:snapToGrid w:val="0"/>
        <w:spacing w:line="360" w:lineRule="auto"/>
        <w:ind w:firstLineChars="200" w:firstLine="420"/>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GB50023-2009《建筑抗震鉴定标准》 ；</w:t>
      </w:r>
    </w:p>
    <w:p w14:paraId="6C8A2B11" w14:textId="77777777" w:rsidR="00C90351" w:rsidRPr="00C90351" w:rsidRDefault="00C90351" w:rsidP="00C90351">
      <w:pPr>
        <w:snapToGrid w:val="0"/>
        <w:spacing w:line="360" w:lineRule="auto"/>
        <w:ind w:firstLineChars="200" w:firstLine="420"/>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GB50011-2010（2016年版）《建筑抗震设计规范》 ；</w:t>
      </w:r>
    </w:p>
    <w:p w14:paraId="0BA30A57" w14:textId="77777777" w:rsidR="00C90351" w:rsidRPr="00C90351" w:rsidRDefault="00C90351" w:rsidP="00C90351">
      <w:pPr>
        <w:snapToGrid w:val="0"/>
        <w:spacing w:line="360" w:lineRule="auto"/>
        <w:ind w:firstLineChars="200" w:firstLine="420"/>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 xml:space="preserve">GB50191-2012 《构筑物抗震设计规范》； </w:t>
      </w:r>
    </w:p>
    <w:p w14:paraId="08D05319" w14:textId="77777777" w:rsidR="00C90351" w:rsidRPr="00C90351" w:rsidRDefault="00C90351" w:rsidP="00C90351">
      <w:pPr>
        <w:snapToGrid w:val="0"/>
        <w:spacing w:line="360" w:lineRule="auto"/>
        <w:ind w:firstLineChars="200" w:firstLine="420"/>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SH 3130-2013 《石油化工建筑抗震鉴定标准》 ；</w:t>
      </w:r>
    </w:p>
    <w:p w14:paraId="3B108EFE" w14:textId="77777777" w:rsidR="00C90351" w:rsidRPr="00C90351" w:rsidRDefault="00C90351" w:rsidP="00C90351">
      <w:pPr>
        <w:snapToGrid w:val="0"/>
        <w:spacing w:line="360" w:lineRule="auto"/>
        <w:ind w:firstLineChars="200" w:firstLine="420"/>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GB 50144-2019 《工业建筑可靠性鉴定标准》；</w:t>
      </w:r>
    </w:p>
    <w:p w14:paraId="054A86DC" w14:textId="77777777" w:rsidR="00C90351" w:rsidRPr="00C90351" w:rsidRDefault="00C90351" w:rsidP="00C90351">
      <w:pPr>
        <w:snapToGrid w:val="0"/>
        <w:spacing w:line="360" w:lineRule="auto"/>
        <w:ind w:firstLineChars="200" w:firstLine="420"/>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JGJ 123-2000 《既有建筑地基基础加固技术规范》</w:t>
      </w:r>
    </w:p>
    <w:p w14:paraId="17245E92" w14:textId="77777777" w:rsidR="00C90351" w:rsidRPr="00C90351" w:rsidRDefault="00C90351" w:rsidP="00C90351">
      <w:pPr>
        <w:numPr>
          <w:ilvl w:val="0"/>
          <w:numId w:val="20"/>
        </w:numPr>
        <w:autoSpaceDE/>
        <w:autoSpaceDN/>
        <w:snapToGrid w:val="0"/>
        <w:spacing w:beforeLines="50" w:before="156" w:afterLines="50" w:after="156" w:line="360" w:lineRule="auto"/>
        <w:jc w:val="both"/>
        <w:rPr>
          <w:rFonts w:asciiTheme="minorEastAsia" w:eastAsiaTheme="minorEastAsia" w:hAnsiTheme="minorEastAsia" w:cs="仿宋_GB2312" w:hint="eastAsia"/>
          <w:b/>
          <w:bCs/>
          <w:sz w:val="21"/>
          <w:szCs w:val="21"/>
        </w:rPr>
      </w:pPr>
      <w:proofErr w:type="spellStart"/>
      <w:r w:rsidRPr="00C90351">
        <w:rPr>
          <w:rFonts w:asciiTheme="minorEastAsia" w:eastAsiaTheme="minorEastAsia" w:hAnsiTheme="minorEastAsia" w:cs="仿宋_GB2312" w:hint="eastAsia"/>
          <w:b/>
          <w:bCs/>
          <w:sz w:val="21"/>
          <w:szCs w:val="21"/>
        </w:rPr>
        <w:t>投标人资格要求</w:t>
      </w:r>
      <w:proofErr w:type="spellEnd"/>
    </w:p>
    <w:p w14:paraId="694CC6CD" w14:textId="77777777" w:rsidR="00C90351" w:rsidRPr="00C90351" w:rsidRDefault="00C90351" w:rsidP="00C90351">
      <w:pPr>
        <w:numPr>
          <w:ilvl w:val="0"/>
          <w:numId w:val="19"/>
        </w:numPr>
        <w:autoSpaceDE/>
        <w:autoSpaceDN/>
        <w:snapToGrid w:val="0"/>
        <w:spacing w:line="360" w:lineRule="auto"/>
        <w:jc w:val="both"/>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投标人应具有独立的企业法人资格，且经营范围应包括本次招标的内容，信誉良好，并在人员、设备、资金等方面具有承担本项目的能力。</w:t>
      </w:r>
    </w:p>
    <w:p w14:paraId="4173966A" w14:textId="77777777" w:rsidR="00C90351" w:rsidRPr="00C90351" w:rsidRDefault="00C90351" w:rsidP="00C90351">
      <w:pPr>
        <w:numPr>
          <w:ilvl w:val="0"/>
          <w:numId w:val="19"/>
        </w:numPr>
        <w:autoSpaceDE/>
        <w:autoSpaceDN/>
        <w:snapToGrid w:val="0"/>
        <w:spacing w:line="360" w:lineRule="auto"/>
        <w:jc w:val="both"/>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具有省级以上建设行政主管部门颁发的《建设工程质量检测机构资质证书》和省级以上质量技术监督部门颁发的资质认定证书且能够保质保量的完成相关检测服务；</w:t>
      </w:r>
    </w:p>
    <w:p w14:paraId="0A5E4896" w14:textId="77777777" w:rsidR="00C90351" w:rsidRPr="00C90351" w:rsidRDefault="00C90351" w:rsidP="00C90351">
      <w:pPr>
        <w:numPr>
          <w:ilvl w:val="0"/>
          <w:numId w:val="19"/>
        </w:numPr>
        <w:autoSpaceDE/>
        <w:autoSpaceDN/>
        <w:snapToGrid w:val="0"/>
        <w:spacing w:line="360" w:lineRule="auto"/>
        <w:jc w:val="both"/>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检测人员应相对固定，人员资格、能力满足委托方要求并持证上岗。</w:t>
      </w:r>
    </w:p>
    <w:p w14:paraId="5E13616E" w14:textId="77777777" w:rsidR="00C90351" w:rsidRPr="00C90351" w:rsidRDefault="00C90351" w:rsidP="00C90351">
      <w:pPr>
        <w:numPr>
          <w:ilvl w:val="0"/>
          <w:numId w:val="20"/>
        </w:numPr>
        <w:autoSpaceDE/>
        <w:autoSpaceDN/>
        <w:snapToGrid w:val="0"/>
        <w:spacing w:beforeLines="50" w:before="156" w:afterLines="50" w:after="156" w:line="360" w:lineRule="auto"/>
        <w:jc w:val="both"/>
        <w:rPr>
          <w:rFonts w:asciiTheme="minorEastAsia" w:eastAsiaTheme="minorEastAsia" w:hAnsiTheme="minorEastAsia" w:cs="仿宋_GB2312" w:hint="eastAsia"/>
          <w:b/>
          <w:bCs/>
          <w:sz w:val="21"/>
          <w:szCs w:val="21"/>
        </w:rPr>
      </w:pPr>
      <w:proofErr w:type="spellStart"/>
      <w:r w:rsidRPr="00C90351">
        <w:rPr>
          <w:rFonts w:asciiTheme="minorEastAsia" w:eastAsiaTheme="minorEastAsia" w:hAnsiTheme="minorEastAsia" w:cs="仿宋_GB2312" w:hint="eastAsia"/>
          <w:b/>
          <w:bCs/>
          <w:sz w:val="21"/>
          <w:szCs w:val="21"/>
        </w:rPr>
        <w:t>工期</w:t>
      </w:r>
      <w:proofErr w:type="spellEnd"/>
    </w:p>
    <w:p w14:paraId="288DA8FB" w14:textId="77777777" w:rsidR="00C90351" w:rsidRPr="00C90351" w:rsidRDefault="00C90351" w:rsidP="00C90351">
      <w:pPr>
        <w:snapToGrid w:val="0"/>
        <w:spacing w:line="360" w:lineRule="auto"/>
        <w:ind w:leftChars="228" w:left="502" w:firstLineChars="200" w:firstLine="420"/>
        <w:rPr>
          <w:rFonts w:asciiTheme="minorEastAsia" w:eastAsiaTheme="minorEastAsia" w:hAnsiTheme="minorEastAsia" w:cs="仿宋_GB2312"/>
          <w:sz w:val="21"/>
          <w:szCs w:val="21"/>
          <w:lang w:eastAsia="zh-CN"/>
        </w:rPr>
      </w:pPr>
      <w:r w:rsidRPr="00C90351">
        <w:rPr>
          <w:rFonts w:asciiTheme="minorEastAsia" w:eastAsiaTheme="minorEastAsia" w:hAnsiTheme="minorEastAsia" w:cs="仿宋_GB2312" w:hint="eastAsia"/>
          <w:sz w:val="21"/>
          <w:szCs w:val="21"/>
          <w:lang w:eastAsia="zh-CN"/>
        </w:rPr>
        <w:t>工期共计2</w:t>
      </w:r>
      <w:r w:rsidRPr="00C90351">
        <w:rPr>
          <w:rFonts w:asciiTheme="minorEastAsia" w:eastAsiaTheme="minorEastAsia" w:hAnsiTheme="minorEastAsia" w:cs="仿宋_GB2312"/>
          <w:sz w:val="21"/>
          <w:szCs w:val="21"/>
          <w:lang w:eastAsia="zh-CN"/>
        </w:rPr>
        <w:t>0天</w:t>
      </w:r>
      <w:r w:rsidRPr="00C90351">
        <w:rPr>
          <w:rFonts w:asciiTheme="minorEastAsia" w:eastAsiaTheme="minorEastAsia" w:hAnsiTheme="minorEastAsia" w:cs="仿宋_GB2312" w:hint="eastAsia"/>
          <w:sz w:val="21"/>
          <w:szCs w:val="21"/>
          <w:lang w:eastAsia="zh-CN"/>
        </w:rPr>
        <w:t>，合同签订后</w:t>
      </w:r>
      <w:r w:rsidRPr="00C90351">
        <w:rPr>
          <w:rFonts w:asciiTheme="minorEastAsia" w:eastAsiaTheme="minorEastAsia" w:hAnsiTheme="minorEastAsia" w:cs="仿宋_GB2312"/>
          <w:sz w:val="21"/>
          <w:szCs w:val="21"/>
          <w:lang w:eastAsia="zh-CN"/>
        </w:rPr>
        <w:t>2</w:t>
      </w:r>
      <w:r w:rsidRPr="00C90351">
        <w:rPr>
          <w:rFonts w:asciiTheme="minorEastAsia" w:eastAsiaTheme="minorEastAsia" w:hAnsiTheme="minorEastAsia" w:cs="仿宋_GB2312" w:hint="eastAsia"/>
          <w:sz w:val="21"/>
          <w:szCs w:val="21"/>
          <w:lang w:eastAsia="zh-CN"/>
        </w:rPr>
        <w:t>个</w:t>
      </w:r>
      <w:proofErr w:type="gramStart"/>
      <w:r w:rsidRPr="00C90351">
        <w:rPr>
          <w:rFonts w:asciiTheme="minorEastAsia" w:eastAsiaTheme="minorEastAsia" w:hAnsiTheme="minorEastAsia" w:cs="仿宋_GB2312" w:hint="eastAsia"/>
          <w:sz w:val="21"/>
          <w:szCs w:val="21"/>
          <w:lang w:eastAsia="zh-CN"/>
        </w:rPr>
        <w:t>日历天</w:t>
      </w:r>
      <w:proofErr w:type="gramEnd"/>
      <w:r w:rsidRPr="00C90351">
        <w:rPr>
          <w:rFonts w:asciiTheme="minorEastAsia" w:eastAsiaTheme="minorEastAsia" w:hAnsiTheme="minorEastAsia" w:cs="仿宋_GB2312" w:hint="eastAsia"/>
          <w:sz w:val="21"/>
          <w:szCs w:val="21"/>
          <w:lang w:eastAsia="zh-CN"/>
        </w:rPr>
        <w:t>内提供检测方案；</w:t>
      </w:r>
      <w:r w:rsidRPr="00C90351">
        <w:rPr>
          <w:rFonts w:asciiTheme="minorEastAsia" w:eastAsiaTheme="minorEastAsia" w:hAnsiTheme="minorEastAsia" w:cs="仿宋_GB2312"/>
          <w:sz w:val="21"/>
          <w:szCs w:val="21"/>
          <w:lang w:eastAsia="zh-CN"/>
        </w:rPr>
        <w:t>3</w:t>
      </w:r>
      <w:r w:rsidRPr="00C90351">
        <w:rPr>
          <w:rFonts w:asciiTheme="minorEastAsia" w:eastAsiaTheme="minorEastAsia" w:hAnsiTheme="minorEastAsia" w:cs="仿宋_GB2312" w:hint="eastAsia"/>
          <w:sz w:val="21"/>
          <w:szCs w:val="21"/>
          <w:lang w:eastAsia="zh-CN"/>
        </w:rPr>
        <w:t>个</w:t>
      </w:r>
      <w:proofErr w:type="gramStart"/>
      <w:r w:rsidRPr="00C90351">
        <w:rPr>
          <w:rFonts w:asciiTheme="minorEastAsia" w:eastAsiaTheme="minorEastAsia" w:hAnsiTheme="minorEastAsia" w:cs="仿宋_GB2312" w:hint="eastAsia"/>
          <w:sz w:val="21"/>
          <w:szCs w:val="21"/>
          <w:lang w:eastAsia="zh-CN"/>
        </w:rPr>
        <w:t>日历天</w:t>
      </w:r>
      <w:proofErr w:type="gramEnd"/>
      <w:r w:rsidRPr="00C90351">
        <w:rPr>
          <w:rFonts w:asciiTheme="minorEastAsia" w:eastAsiaTheme="minorEastAsia" w:hAnsiTheme="minorEastAsia" w:cs="仿宋_GB2312" w:hint="eastAsia"/>
          <w:sz w:val="21"/>
          <w:szCs w:val="21"/>
          <w:lang w:eastAsia="zh-CN"/>
        </w:rPr>
        <w:t>内完成现场检测；15个</w:t>
      </w:r>
      <w:proofErr w:type="gramStart"/>
      <w:r w:rsidRPr="00C90351">
        <w:rPr>
          <w:rFonts w:asciiTheme="minorEastAsia" w:eastAsiaTheme="minorEastAsia" w:hAnsiTheme="minorEastAsia" w:cs="仿宋_GB2312" w:hint="eastAsia"/>
          <w:sz w:val="21"/>
          <w:szCs w:val="21"/>
          <w:lang w:eastAsia="zh-CN"/>
        </w:rPr>
        <w:t>日历天</w:t>
      </w:r>
      <w:proofErr w:type="gramEnd"/>
      <w:r w:rsidRPr="00C90351">
        <w:rPr>
          <w:rFonts w:asciiTheme="minorEastAsia" w:eastAsiaTheme="minorEastAsia" w:hAnsiTheme="minorEastAsia" w:cs="仿宋_GB2312" w:hint="eastAsia"/>
          <w:sz w:val="21"/>
          <w:szCs w:val="21"/>
          <w:lang w:eastAsia="zh-CN"/>
        </w:rPr>
        <w:t>内提交检测报告电子版； 3个</w:t>
      </w:r>
      <w:proofErr w:type="gramStart"/>
      <w:r w:rsidRPr="00C90351">
        <w:rPr>
          <w:rFonts w:asciiTheme="minorEastAsia" w:eastAsiaTheme="minorEastAsia" w:hAnsiTheme="minorEastAsia" w:cs="仿宋_GB2312" w:hint="eastAsia"/>
          <w:sz w:val="21"/>
          <w:szCs w:val="21"/>
          <w:lang w:eastAsia="zh-CN"/>
        </w:rPr>
        <w:t>日历天</w:t>
      </w:r>
      <w:proofErr w:type="gramEnd"/>
      <w:r w:rsidRPr="00C90351">
        <w:rPr>
          <w:rFonts w:asciiTheme="minorEastAsia" w:eastAsiaTheme="minorEastAsia" w:hAnsiTheme="minorEastAsia" w:cs="仿宋_GB2312" w:hint="eastAsia"/>
          <w:sz w:val="21"/>
          <w:szCs w:val="21"/>
          <w:lang w:eastAsia="zh-CN"/>
        </w:rPr>
        <w:t>提交正式报告。</w:t>
      </w:r>
    </w:p>
    <w:p w14:paraId="5D986DDD" w14:textId="77777777" w:rsidR="00C90351" w:rsidRPr="00C90351" w:rsidRDefault="00C90351" w:rsidP="00C90351">
      <w:pPr>
        <w:numPr>
          <w:ilvl w:val="0"/>
          <w:numId w:val="20"/>
        </w:numPr>
        <w:autoSpaceDE/>
        <w:autoSpaceDN/>
        <w:snapToGrid w:val="0"/>
        <w:spacing w:beforeLines="50" w:before="156" w:afterLines="50" w:after="156" w:line="360" w:lineRule="auto"/>
        <w:jc w:val="both"/>
        <w:rPr>
          <w:rFonts w:asciiTheme="minorEastAsia" w:eastAsiaTheme="minorEastAsia" w:hAnsiTheme="minorEastAsia" w:cs="仿宋_GB2312" w:hint="eastAsia"/>
          <w:b/>
          <w:bCs/>
          <w:sz w:val="21"/>
          <w:szCs w:val="21"/>
        </w:rPr>
      </w:pPr>
      <w:proofErr w:type="spellStart"/>
      <w:r w:rsidRPr="00C90351">
        <w:rPr>
          <w:rFonts w:asciiTheme="minorEastAsia" w:eastAsiaTheme="minorEastAsia" w:hAnsiTheme="minorEastAsia" w:cs="仿宋_GB2312" w:hint="eastAsia"/>
          <w:b/>
          <w:bCs/>
          <w:sz w:val="21"/>
          <w:szCs w:val="21"/>
        </w:rPr>
        <w:t>其他要求</w:t>
      </w:r>
      <w:proofErr w:type="spellEnd"/>
    </w:p>
    <w:p w14:paraId="3BBB9878" w14:textId="77777777" w:rsidR="00C90351" w:rsidRPr="00C90351" w:rsidRDefault="00C90351" w:rsidP="00C90351">
      <w:pPr>
        <w:snapToGrid w:val="0"/>
        <w:spacing w:line="360" w:lineRule="auto"/>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1、正式报告一式8份，同时提供可编辑电子版一份。</w:t>
      </w:r>
    </w:p>
    <w:p w14:paraId="26D4FDA0" w14:textId="77777777" w:rsidR="00C90351" w:rsidRPr="00C90351" w:rsidRDefault="00C90351" w:rsidP="00C90351">
      <w:pPr>
        <w:snapToGrid w:val="0"/>
        <w:spacing w:line="360" w:lineRule="auto"/>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2、中标人应在试验检测服务期内，自费办理派驻到项目现场进行监督检测工作的人员人身和自备财产的有关保险，保险时间应满足试验检测规定的服务时间。出险后中标人应自行向保险公司办理索赔。如果中标人不办理上述保险，则应对有关风险及后果自负其责（包商入场要求见附件）。</w:t>
      </w:r>
    </w:p>
    <w:p w14:paraId="5412A848" w14:textId="77777777" w:rsidR="00C90351" w:rsidRPr="00C90351" w:rsidRDefault="00C90351" w:rsidP="00C90351">
      <w:pPr>
        <w:snapToGrid w:val="0"/>
        <w:spacing w:line="360" w:lineRule="auto"/>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3、中标人对试验检测成果及各种测试数据负有保密责任，未经发包人书面同意，中标人不得将测试数据和试验结果泄露给任何第三方，由此给发包人造成的损失，由中标人承担。</w:t>
      </w:r>
    </w:p>
    <w:p w14:paraId="6ACEC518" w14:textId="77777777" w:rsidR="00C90351" w:rsidRPr="00C90351" w:rsidRDefault="00C90351" w:rsidP="00C90351">
      <w:pPr>
        <w:snapToGrid w:val="0"/>
        <w:spacing w:line="360" w:lineRule="auto"/>
        <w:rPr>
          <w:rFonts w:asciiTheme="minorEastAsia" w:eastAsiaTheme="minorEastAsia" w:hAnsiTheme="minorEastAsia" w:cs="仿宋_GB2312"/>
          <w:sz w:val="21"/>
          <w:szCs w:val="21"/>
          <w:lang w:eastAsia="zh-CN"/>
        </w:rPr>
      </w:pPr>
      <w:r w:rsidRPr="00C90351">
        <w:rPr>
          <w:rFonts w:asciiTheme="minorEastAsia" w:eastAsiaTheme="minorEastAsia" w:hAnsiTheme="minorEastAsia" w:cs="仿宋_GB2312" w:hint="eastAsia"/>
          <w:sz w:val="21"/>
          <w:szCs w:val="21"/>
          <w:lang w:eastAsia="zh-CN"/>
        </w:rPr>
        <w:t>4、本发包说明解释权在发包人。</w:t>
      </w:r>
    </w:p>
    <w:p w14:paraId="196C1BFD" w14:textId="77777777" w:rsidR="00C90351" w:rsidRPr="00C90351" w:rsidRDefault="00C90351" w:rsidP="00C90351">
      <w:pPr>
        <w:numPr>
          <w:ilvl w:val="0"/>
          <w:numId w:val="20"/>
        </w:numPr>
        <w:autoSpaceDE/>
        <w:autoSpaceDN/>
        <w:snapToGrid w:val="0"/>
        <w:spacing w:beforeLines="50" w:before="156" w:afterLines="50" w:after="156" w:line="360" w:lineRule="auto"/>
        <w:jc w:val="both"/>
        <w:rPr>
          <w:rFonts w:asciiTheme="minorEastAsia" w:eastAsiaTheme="minorEastAsia" w:hAnsiTheme="minorEastAsia" w:cs="仿宋_GB2312"/>
          <w:b/>
          <w:sz w:val="21"/>
          <w:szCs w:val="21"/>
        </w:rPr>
      </w:pPr>
      <w:proofErr w:type="spellStart"/>
      <w:r w:rsidRPr="00C90351">
        <w:rPr>
          <w:rFonts w:asciiTheme="minorEastAsia" w:eastAsiaTheme="minorEastAsia" w:hAnsiTheme="minorEastAsia" w:cs="仿宋_GB2312" w:hint="eastAsia"/>
          <w:b/>
          <w:sz w:val="21"/>
          <w:szCs w:val="21"/>
        </w:rPr>
        <w:t>报价方式及付款</w:t>
      </w:r>
      <w:proofErr w:type="spellEnd"/>
    </w:p>
    <w:p w14:paraId="637A6C89" w14:textId="77777777" w:rsidR="00C90351" w:rsidRPr="00C90351" w:rsidRDefault="00C90351" w:rsidP="00C90351">
      <w:pPr>
        <w:numPr>
          <w:ilvl w:val="0"/>
          <w:numId w:val="25"/>
        </w:numPr>
        <w:autoSpaceDE/>
        <w:autoSpaceDN/>
        <w:snapToGrid w:val="0"/>
        <w:spacing w:line="360" w:lineRule="auto"/>
        <w:jc w:val="both"/>
        <w:rPr>
          <w:rFonts w:asciiTheme="minorEastAsia" w:eastAsiaTheme="minorEastAsia" w:hAnsiTheme="minorEastAsia" w:cs="仿宋_GB2312"/>
          <w:b/>
          <w:sz w:val="21"/>
          <w:szCs w:val="21"/>
          <w:lang w:eastAsia="zh-CN"/>
        </w:rPr>
      </w:pPr>
      <w:r w:rsidRPr="00C90351">
        <w:rPr>
          <w:rFonts w:asciiTheme="minorEastAsia" w:eastAsiaTheme="minorEastAsia" w:hAnsiTheme="minorEastAsia" w:cs="仿宋_GB2312" w:hint="eastAsia"/>
          <w:sz w:val="21"/>
          <w:szCs w:val="21"/>
          <w:lang w:eastAsia="zh-CN"/>
        </w:rPr>
        <w:lastRenderedPageBreak/>
        <w:t>本工程实行总价包干形式，合同执行期间不随市场因素的变化而进行调整，在不增加检测范围的前提下，合同价款不做调整。</w:t>
      </w:r>
    </w:p>
    <w:p w14:paraId="6AA2A360" w14:textId="77777777" w:rsidR="00C90351" w:rsidRPr="00C90351" w:rsidRDefault="00C90351" w:rsidP="00C90351">
      <w:pPr>
        <w:numPr>
          <w:ilvl w:val="0"/>
          <w:numId w:val="25"/>
        </w:numPr>
        <w:autoSpaceDE/>
        <w:autoSpaceDN/>
        <w:snapToGrid w:val="0"/>
        <w:spacing w:line="360" w:lineRule="auto"/>
        <w:jc w:val="both"/>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总价包括并不限于如下工作内容：检测作业的直接费用和间接费用、作业人员进退场及在场期间作业生活的一切费用、管理费、物耗、利润、税金、劳保费、保险费、计划工期内赶工费、环保费、安全费、风险费等为完成招标内容所列工程范围内的所有费用。</w:t>
      </w:r>
    </w:p>
    <w:p w14:paraId="7C629162" w14:textId="77777777" w:rsidR="00C90351" w:rsidRPr="00C90351" w:rsidRDefault="00C90351" w:rsidP="00C90351">
      <w:pPr>
        <w:numPr>
          <w:ilvl w:val="0"/>
          <w:numId w:val="25"/>
        </w:numPr>
        <w:autoSpaceDE/>
        <w:autoSpaceDN/>
        <w:snapToGrid w:val="0"/>
        <w:spacing w:line="360" w:lineRule="auto"/>
        <w:jc w:val="both"/>
        <w:rPr>
          <w:rFonts w:asciiTheme="minorEastAsia" w:eastAsiaTheme="minorEastAsia" w:hAnsiTheme="minorEastAsia" w:cs="仿宋_GB2312" w:hint="eastAsia"/>
          <w:b/>
          <w:sz w:val="21"/>
          <w:szCs w:val="21"/>
          <w:lang w:eastAsia="zh-CN"/>
        </w:rPr>
      </w:pPr>
      <w:r w:rsidRPr="00C90351">
        <w:rPr>
          <w:rFonts w:asciiTheme="minorEastAsia" w:eastAsiaTheme="minorEastAsia" w:hAnsiTheme="minorEastAsia" w:cs="仿宋_GB2312" w:hint="eastAsia"/>
          <w:sz w:val="21"/>
          <w:szCs w:val="21"/>
          <w:lang w:eastAsia="zh-CN"/>
        </w:rPr>
        <w:t>服务费无预付款，需待检测报告提交并取得认可后方能办理支付事宜。</w:t>
      </w:r>
    </w:p>
    <w:p w14:paraId="6C7051F0" w14:textId="77777777" w:rsidR="00C90351" w:rsidRPr="00C90351" w:rsidRDefault="00C90351" w:rsidP="00C90351">
      <w:pPr>
        <w:numPr>
          <w:ilvl w:val="0"/>
          <w:numId w:val="25"/>
        </w:numPr>
        <w:autoSpaceDE/>
        <w:autoSpaceDN/>
        <w:snapToGrid w:val="0"/>
        <w:spacing w:line="360" w:lineRule="auto"/>
        <w:jc w:val="both"/>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提交纸质</w:t>
      </w:r>
      <w:proofErr w:type="gramStart"/>
      <w:r w:rsidRPr="00C90351">
        <w:rPr>
          <w:rFonts w:asciiTheme="minorEastAsia" w:eastAsiaTheme="minorEastAsia" w:hAnsiTheme="minorEastAsia" w:cs="仿宋_GB2312" w:hint="eastAsia"/>
          <w:sz w:val="21"/>
          <w:szCs w:val="21"/>
          <w:lang w:eastAsia="zh-CN"/>
        </w:rPr>
        <w:t>版报告付合同</w:t>
      </w:r>
      <w:proofErr w:type="gramEnd"/>
      <w:r w:rsidRPr="00C90351">
        <w:rPr>
          <w:rFonts w:asciiTheme="minorEastAsia" w:eastAsiaTheme="minorEastAsia" w:hAnsiTheme="minorEastAsia" w:cs="仿宋_GB2312" w:hint="eastAsia"/>
          <w:sz w:val="21"/>
          <w:szCs w:val="21"/>
          <w:lang w:eastAsia="zh-CN"/>
        </w:rPr>
        <w:t>价</w:t>
      </w:r>
      <w:r w:rsidRPr="00C90351">
        <w:rPr>
          <w:rFonts w:asciiTheme="minorEastAsia" w:eastAsiaTheme="minorEastAsia" w:hAnsiTheme="minorEastAsia" w:cs="仿宋_GB2312"/>
          <w:sz w:val="21"/>
          <w:szCs w:val="21"/>
          <w:lang w:eastAsia="zh-CN"/>
        </w:rPr>
        <w:t>100</w:t>
      </w:r>
      <w:r w:rsidRPr="00C90351">
        <w:rPr>
          <w:rFonts w:asciiTheme="minorEastAsia" w:eastAsiaTheme="minorEastAsia" w:hAnsiTheme="minorEastAsia" w:cs="仿宋_GB2312" w:hint="eastAsia"/>
          <w:sz w:val="21"/>
          <w:szCs w:val="21"/>
          <w:lang w:eastAsia="zh-CN"/>
        </w:rPr>
        <w:t>%。</w:t>
      </w:r>
    </w:p>
    <w:p w14:paraId="2C044F69" w14:textId="77777777" w:rsidR="00C90351" w:rsidRPr="00C90351" w:rsidRDefault="00C90351" w:rsidP="00C90351">
      <w:pPr>
        <w:numPr>
          <w:ilvl w:val="0"/>
          <w:numId w:val="20"/>
        </w:numPr>
        <w:autoSpaceDE/>
        <w:autoSpaceDN/>
        <w:snapToGrid w:val="0"/>
        <w:spacing w:beforeLines="50" w:before="156" w:afterLines="50" w:after="156" w:line="360" w:lineRule="auto"/>
        <w:jc w:val="both"/>
        <w:rPr>
          <w:rFonts w:asciiTheme="minorEastAsia" w:eastAsiaTheme="minorEastAsia" w:hAnsiTheme="minorEastAsia" w:cs="仿宋_GB2312"/>
          <w:b/>
          <w:sz w:val="21"/>
          <w:szCs w:val="21"/>
        </w:rPr>
      </w:pPr>
      <w:proofErr w:type="spellStart"/>
      <w:r w:rsidRPr="00C90351">
        <w:rPr>
          <w:rFonts w:asciiTheme="minorEastAsia" w:eastAsiaTheme="minorEastAsia" w:hAnsiTheme="minorEastAsia" w:cs="仿宋_GB2312"/>
          <w:b/>
          <w:sz w:val="21"/>
          <w:szCs w:val="21"/>
        </w:rPr>
        <w:t>附件</w:t>
      </w:r>
      <w:proofErr w:type="spellEnd"/>
    </w:p>
    <w:p w14:paraId="3C674649" w14:textId="77777777" w:rsidR="00C90351" w:rsidRPr="00C90351" w:rsidRDefault="00C90351" w:rsidP="00C90351">
      <w:pPr>
        <w:snapToGrid w:val="0"/>
        <w:spacing w:line="360" w:lineRule="auto"/>
        <w:ind w:firstLineChars="200" w:firstLine="420"/>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附件1：中京设计《关于福海创原料适应性技改项目一期工程凝析油分 离装置及减压蒸馏装置消缺改造项目改造框架需要做检测的函--2.0版》</w:t>
      </w:r>
    </w:p>
    <w:p w14:paraId="610041DF" w14:textId="77777777" w:rsidR="00C90351" w:rsidRPr="00C90351" w:rsidRDefault="00C90351" w:rsidP="00C90351">
      <w:pPr>
        <w:snapToGrid w:val="0"/>
        <w:spacing w:line="360" w:lineRule="auto"/>
        <w:ind w:firstLineChars="200" w:firstLine="420"/>
        <w:rPr>
          <w:rFonts w:asciiTheme="minorEastAsia" w:eastAsiaTheme="minorEastAsia" w:hAnsiTheme="minorEastAsia" w:cs="仿宋_GB2312" w:hint="eastAsia"/>
          <w:sz w:val="21"/>
          <w:szCs w:val="21"/>
          <w:lang w:eastAsia="zh-CN"/>
        </w:rPr>
      </w:pPr>
      <w:r w:rsidRPr="00C90351">
        <w:rPr>
          <w:rFonts w:asciiTheme="minorEastAsia" w:eastAsiaTheme="minorEastAsia" w:hAnsiTheme="minorEastAsia" w:cs="仿宋_GB2312" w:hint="eastAsia"/>
          <w:sz w:val="21"/>
          <w:szCs w:val="21"/>
          <w:lang w:eastAsia="zh-CN"/>
        </w:rPr>
        <w:t>附件2：总平面示意图（以及相关设计资料）</w:t>
      </w:r>
    </w:p>
    <w:p w14:paraId="1D99519F" w14:textId="77777777" w:rsidR="00B74500" w:rsidRDefault="00B74500" w:rsidP="00B74500">
      <w:pPr>
        <w:autoSpaceDE/>
        <w:autoSpaceDN/>
        <w:snapToGrid w:val="0"/>
        <w:spacing w:line="360" w:lineRule="auto"/>
        <w:ind w:firstLineChars="200" w:firstLine="420"/>
        <w:rPr>
          <w:rFonts w:asciiTheme="minorEastAsia" w:eastAsiaTheme="minorEastAsia" w:hAnsiTheme="minorEastAsia" w:cs="仿宋_GB2312"/>
          <w:sz w:val="21"/>
          <w:szCs w:val="21"/>
          <w:lang w:eastAsia="zh-CN"/>
        </w:rPr>
      </w:pPr>
    </w:p>
    <w:p w14:paraId="4E8C9E82" w14:textId="77777777" w:rsidR="00C90351" w:rsidRDefault="00C90351" w:rsidP="00C90351">
      <w:pPr>
        <w:pStyle w:val="10"/>
      </w:pPr>
    </w:p>
    <w:p w14:paraId="03A9C230" w14:textId="77777777" w:rsidR="00C90351" w:rsidRDefault="00C90351" w:rsidP="00C90351">
      <w:pPr>
        <w:pStyle w:val="10"/>
      </w:pPr>
    </w:p>
    <w:p w14:paraId="228B6090" w14:textId="77777777" w:rsidR="00C90351" w:rsidRDefault="00C90351" w:rsidP="00C90351">
      <w:pPr>
        <w:pStyle w:val="10"/>
      </w:pPr>
    </w:p>
    <w:p w14:paraId="580445D5" w14:textId="77777777" w:rsidR="00C90351" w:rsidRDefault="00C90351" w:rsidP="00C90351">
      <w:pPr>
        <w:pStyle w:val="10"/>
      </w:pPr>
    </w:p>
    <w:p w14:paraId="36F7EE32" w14:textId="77777777" w:rsidR="00C90351" w:rsidRDefault="00C90351" w:rsidP="00C90351">
      <w:pPr>
        <w:pStyle w:val="10"/>
      </w:pPr>
    </w:p>
    <w:p w14:paraId="6079CAA1" w14:textId="77777777" w:rsidR="00C90351" w:rsidRDefault="00C90351" w:rsidP="00C90351">
      <w:pPr>
        <w:pStyle w:val="10"/>
      </w:pPr>
    </w:p>
    <w:p w14:paraId="3B5F73DB" w14:textId="77777777" w:rsidR="00C90351" w:rsidRDefault="00C90351" w:rsidP="00C90351">
      <w:pPr>
        <w:pStyle w:val="10"/>
      </w:pPr>
    </w:p>
    <w:p w14:paraId="57EC6B94" w14:textId="77777777" w:rsidR="00C90351" w:rsidRDefault="00C90351" w:rsidP="00C90351">
      <w:pPr>
        <w:pStyle w:val="10"/>
      </w:pPr>
    </w:p>
    <w:p w14:paraId="23E7F07F" w14:textId="77777777" w:rsidR="00C90351" w:rsidRDefault="00C90351" w:rsidP="00C90351">
      <w:pPr>
        <w:pStyle w:val="10"/>
      </w:pPr>
    </w:p>
    <w:p w14:paraId="140208EA" w14:textId="77777777" w:rsidR="00C90351" w:rsidRDefault="00C90351" w:rsidP="00C90351">
      <w:pPr>
        <w:pStyle w:val="10"/>
      </w:pPr>
    </w:p>
    <w:p w14:paraId="2D1CA524" w14:textId="77777777" w:rsidR="00C90351" w:rsidRDefault="00C90351" w:rsidP="00C90351">
      <w:pPr>
        <w:pStyle w:val="10"/>
      </w:pPr>
    </w:p>
    <w:p w14:paraId="3EF82F65" w14:textId="77777777" w:rsidR="00C90351" w:rsidRDefault="00C90351" w:rsidP="00C90351">
      <w:pPr>
        <w:pStyle w:val="10"/>
      </w:pPr>
    </w:p>
    <w:p w14:paraId="523EFCF3" w14:textId="77777777" w:rsidR="00C90351" w:rsidRDefault="00C90351" w:rsidP="00C90351">
      <w:pPr>
        <w:pStyle w:val="10"/>
      </w:pPr>
    </w:p>
    <w:p w14:paraId="557AC626" w14:textId="77777777" w:rsidR="00C90351" w:rsidRDefault="00C90351" w:rsidP="00C90351">
      <w:pPr>
        <w:pStyle w:val="10"/>
      </w:pPr>
    </w:p>
    <w:p w14:paraId="621091C5" w14:textId="77777777" w:rsidR="00C90351" w:rsidRPr="00C90351" w:rsidRDefault="00C90351" w:rsidP="00C90351">
      <w:pPr>
        <w:pStyle w:val="10"/>
        <w:rPr>
          <w:rFonts w:hint="eastAsia"/>
        </w:rPr>
      </w:pPr>
    </w:p>
    <w:p w14:paraId="3C55CF85" w14:textId="77777777" w:rsidR="00A367C8" w:rsidRDefault="00A367C8" w:rsidP="00A367C8">
      <w:pPr>
        <w:pStyle w:val="10"/>
      </w:pPr>
      <w:r>
        <w:rPr>
          <w:rFonts w:hint="eastAsia"/>
        </w:rPr>
        <w:lastRenderedPageBreak/>
        <w:t>附件</w:t>
      </w:r>
      <w:r>
        <w:t>2</w:t>
      </w:r>
      <w:r>
        <w:rPr>
          <w:rFonts w:hint="eastAsia"/>
        </w:rPr>
        <w:t>、</w:t>
      </w:r>
    </w:p>
    <w:p w14:paraId="2F7D53A7" w14:textId="77777777" w:rsidR="00C6491F" w:rsidRPr="0063575E" w:rsidRDefault="00C6491F" w:rsidP="00C6491F">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75FEEDE1" w14:textId="2A6BDBA4" w:rsidR="00C6491F" w:rsidRDefault="00C6491F" w:rsidP="00C6491F">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B74500">
        <w:rPr>
          <w:rFonts w:hint="eastAsia"/>
          <w:szCs w:val="21"/>
          <w:u w:val="single"/>
          <w:lang w:eastAsia="zh-CN"/>
        </w:rPr>
        <w:t>福建福海创石油化工有限公司</w:t>
      </w:r>
      <w:r>
        <w:rPr>
          <w:rFonts w:hint="eastAsia"/>
          <w:szCs w:val="21"/>
          <w:u w:val="single"/>
          <w:lang w:eastAsia="zh-CN"/>
        </w:rPr>
        <w:t xml:space="preserve">         </w:t>
      </w:r>
      <w:r>
        <w:rPr>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2627E639"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B74500" w:rsidRPr="00B74500">
        <w:rPr>
          <w:rFonts w:asciiTheme="minorEastAsia" w:eastAsiaTheme="minorEastAsia" w:hAnsiTheme="minorEastAsia" w:hint="eastAsia"/>
          <w:szCs w:val="21"/>
          <w:lang w:eastAsia="zh-CN"/>
        </w:rPr>
        <w:t>福建福海创石油化工有限公司</w:t>
      </w:r>
      <w:r w:rsidR="00C90351" w:rsidRPr="00C90351">
        <w:rPr>
          <w:rFonts w:asciiTheme="minorEastAsia" w:eastAsiaTheme="minorEastAsia" w:hAnsiTheme="minorEastAsia" w:hint="eastAsia"/>
          <w:szCs w:val="21"/>
          <w:lang w:eastAsia="zh-CN"/>
        </w:rPr>
        <w:t>福建福海创石油化工有限公司改扩建项目凝析油、减压装置部分既有钢结构建筑物安全性鉴定和抗震鉴定</w:t>
      </w:r>
      <w:r w:rsidR="00B74500">
        <w:rPr>
          <w:rFonts w:asciiTheme="minorEastAsia" w:eastAsiaTheme="minorEastAsia" w:hAnsiTheme="minorEastAsia"/>
          <w:szCs w:val="21"/>
          <w:lang w:eastAsia="zh-CN"/>
        </w:rPr>
        <w:t>技术服务</w:t>
      </w:r>
      <w:r>
        <w:rPr>
          <w:rFonts w:asciiTheme="minorEastAsia" w:eastAsiaTheme="minorEastAsia" w:hAnsiTheme="minorEastAsia" w:hint="eastAsia"/>
          <w:szCs w:val="21"/>
          <w:lang w:eastAsia="zh-CN"/>
        </w:rPr>
        <w:t>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B74500">
        <w:rPr>
          <w:rFonts w:asciiTheme="minorEastAsia" w:eastAsiaTheme="minorEastAsia" w:hAnsiTheme="minorEastAsia" w:hint="eastAsia"/>
          <w:szCs w:val="21"/>
          <w:lang w:eastAsia="zh-CN"/>
        </w:rPr>
        <w:t>福海创公司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14:paraId="4238CBCB"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7EF05A3"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7B7FE5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8A5AF1D"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3692C44E"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3781B0D7"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569ED0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4BB776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1D0EECC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w:t>
      </w:r>
      <w:r w:rsidRPr="00AB1E34">
        <w:rPr>
          <w:rFonts w:hint="eastAsia"/>
          <w:szCs w:val="21"/>
          <w:lang w:eastAsia="zh-CN"/>
        </w:rPr>
        <w:lastRenderedPageBreak/>
        <w:t>行业及甲方各项HSE管理制度。现场施工作业时按照甲方的各项HSE管理制度等规定办理作业许可证，服从甲方的监督管理。对甲方检查提出的安全整改通知，必须按照甲方要求及时整改。</w:t>
      </w:r>
    </w:p>
    <w:p w14:paraId="609D8B5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16F68F2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BDE6DC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6F268EB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1C631F3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21B0CC6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388AA9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w:t>
      </w:r>
      <w:r w:rsidRPr="00AB1E34">
        <w:rPr>
          <w:rFonts w:hint="eastAsia"/>
          <w:szCs w:val="21"/>
          <w:lang w:eastAsia="zh-CN"/>
        </w:rPr>
        <w:lastRenderedPageBreak/>
        <w:t>防护用品及安全用具，并保证施工工具、器械使用安全。</w:t>
      </w:r>
    </w:p>
    <w:p w14:paraId="3A9C6C4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1DF2A12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01C57D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15B8AA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w:t>
      </w:r>
      <w:r w:rsidRPr="009878EB">
        <w:rPr>
          <w:rFonts w:hint="eastAsia"/>
          <w:szCs w:val="21"/>
          <w:lang w:eastAsia="zh-CN"/>
        </w:rPr>
        <w:lastRenderedPageBreak/>
        <w:t>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7FE29C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14:paraId="5530784C"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3F83E32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1AE76C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D893F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72B0CB1C"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0E6193D3"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w:t>
      </w:r>
      <w:r w:rsidRPr="003979E8">
        <w:rPr>
          <w:rFonts w:hint="eastAsia"/>
          <w:szCs w:val="21"/>
          <w:lang w:eastAsia="zh-CN"/>
        </w:rPr>
        <w:lastRenderedPageBreak/>
        <w:t>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0EE57F6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甲方 (章)：                                  乙方(章)：</w:t>
      </w:r>
    </w:p>
    <w:p w14:paraId="1554C279" w14:textId="77777777" w:rsidR="00C6491F" w:rsidRPr="0063575E" w:rsidRDefault="00C6491F" w:rsidP="00C6491F">
      <w:pPr>
        <w:spacing w:line="480" w:lineRule="auto"/>
        <w:ind w:leftChars="-339" w:left="-746" w:firstLineChars="200" w:firstLine="440"/>
        <w:rPr>
          <w:szCs w:val="21"/>
        </w:rPr>
      </w:pPr>
      <w:proofErr w:type="spellStart"/>
      <w:r w:rsidRPr="0063575E">
        <w:rPr>
          <w:rFonts w:hint="eastAsia"/>
          <w:szCs w:val="21"/>
        </w:rPr>
        <w:t>法人代表</w:t>
      </w:r>
      <w:proofErr w:type="spellEnd"/>
      <w:r w:rsidRPr="0063575E">
        <w:rPr>
          <w:rFonts w:hint="eastAsia"/>
          <w:szCs w:val="21"/>
        </w:rPr>
        <w:t xml:space="preserve">:     </w:t>
      </w:r>
      <w:r>
        <w:rPr>
          <w:rFonts w:hint="eastAsia"/>
          <w:szCs w:val="21"/>
        </w:rPr>
        <w:t xml:space="preserve">                               </w:t>
      </w:r>
      <w:proofErr w:type="spellStart"/>
      <w:r w:rsidRPr="0063575E">
        <w:rPr>
          <w:rFonts w:hint="eastAsia"/>
          <w:szCs w:val="21"/>
        </w:rPr>
        <w:t>法人代表</w:t>
      </w:r>
      <w:proofErr w:type="spellEnd"/>
      <w:r w:rsidRPr="0063575E">
        <w:rPr>
          <w:rFonts w:hint="eastAsia"/>
          <w:szCs w:val="21"/>
        </w:rPr>
        <w:t>:</w:t>
      </w:r>
    </w:p>
    <w:p w14:paraId="6FB556B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1ACBFA74"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014EDDD2" w14:textId="77777777" w:rsidR="00C6491F" w:rsidRDefault="00C6491F">
      <w:pPr>
        <w:pStyle w:val="10"/>
      </w:pPr>
    </w:p>
    <w:p w14:paraId="7C0D7F91" w14:textId="77777777" w:rsidR="00B669AB" w:rsidRDefault="00B669AB">
      <w:pPr>
        <w:pStyle w:val="10"/>
        <w:rPr>
          <w:b/>
          <w:bCs/>
          <w:sz w:val="24"/>
          <w:szCs w:val="24"/>
        </w:rPr>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2820E75A" w14:textId="7D1FACC1" w:rsidR="007F1173" w:rsidRDefault="007F1173">
      <w:pPr>
        <w:spacing w:line="1000" w:lineRule="exact"/>
        <w:jc w:val="center"/>
        <w:rPr>
          <w:rFonts w:ascii="方正小标宋简体" w:eastAsia="方正小标宋简体" w:hAnsi="方正小标宋简体" w:cs="方正小标宋简体"/>
          <w:b/>
          <w:sz w:val="44"/>
          <w:szCs w:val="44"/>
          <w:lang w:eastAsia="zh-CN"/>
        </w:rPr>
      </w:pPr>
      <w:r w:rsidRPr="007F1173">
        <w:rPr>
          <w:rFonts w:ascii="方正小标宋简体" w:eastAsia="方正小标宋简体" w:hAnsi="方正小标宋简体" w:cs="方正小标宋简体" w:hint="eastAsia"/>
          <w:b/>
          <w:sz w:val="44"/>
          <w:szCs w:val="44"/>
          <w:lang w:eastAsia="zh-CN"/>
        </w:rPr>
        <w:t>改扩建项目凝析油、减压装置部分既有钢结构建筑物安全性鉴定和抗震鉴定</w:t>
      </w:r>
    </w:p>
    <w:p w14:paraId="385EE69F" w14:textId="11582211"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085320C4" w14:textId="77777777" w:rsidR="00B669AB" w:rsidRDefault="00B669AB">
      <w:pPr>
        <w:pStyle w:val="a7"/>
        <w:rPr>
          <w:rFonts w:ascii="Times New Roman" w:hAnsi="Times New Roman"/>
          <w:b/>
          <w:bCs/>
          <w:sz w:val="32"/>
          <w:szCs w:val="36"/>
          <w:lang w:eastAsia="zh-CN"/>
        </w:rPr>
      </w:pPr>
    </w:p>
    <w:p w14:paraId="781CA6B0" w14:textId="77777777" w:rsidR="00B669AB" w:rsidRDefault="00B669AB">
      <w:pPr>
        <w:pStyle w:val="a7"/>
        <w:rPr>
          <w:rFonts w:ascii="Times New Roman" w:hAnsi="Times New Roman"/>
          <w:b/>
          <w:bCs/>
          <w:sz w:val="32"/>
          <w:szCs w:val="36"/>
          <w:lang w:eastAsia="zh-CN"/>
        </w:rPr>
      </w:pPr>
    </w:p>
    <w:p w14:paraId="7E33A392" w14:textId="77777777" w:rsidR="00B669AB" w:rsidRDefault="00B669AB">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6D0F631"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B669AB">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7F1173">
        <w:rPr>
          <w:rFonts w:ascii="Times New Roman" w:hAnsi="Times New Roman"/>
          <w:b/>
          <w:bCs/>
          <w:color w:val="FF0000"/>
          <w:w w:val="95"/>
          <w:sz w:val="32"/>
          <w:lang w:eastAsia="zh-CN"/>
        </w:rPr>
        <w:t>8</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144A22"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144A22" w:rsidRPr="0033277A" w:rsidRDefault="00144A2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144A22" w:rsidRPr="0033277A" w:rsidRDefault="00144A2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144A22" w:rsidRPr="0033277A" w:rsidRDefault="00144A22"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144A22" w:rsidRPr="0033277A" w:rsidRDefault="00144A22"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144A22" w:rsidRPr="0033277A" w:rsidRDefault="00144A22"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144A22" w:rsidRPr="0033277A" w:rsidRDefault="00144A22"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144A22" w:rsidRPr="0033277A" w:rsidRDefault="00144A22"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14:paraId="1C72997D"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14:paraId="7377036F"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proofErr w:type="spellStart"/>
            <w:r w:rsidRPr="009A6FD0">
              <w:rPr>
                <w:rFonts w:hint="eastAsia"/>
                <w:sz w:val="24"/>
              </w:rPr>
              <w:t>参选书</w:t>
            </w:r>
            <w:proofErr w:type="spellEnd"/>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777FD54A" w:rsidR="00025717" w:rsidRDefault="00940AB1">
            <w:pPr>
              <w:spacing w:line="500" w:lineRule="exact"/>
              <w:jc w:val="center"/>
              <w:rPr>
                <w:sz w:val="24"/>
                <w:lang w:eastAsia="zh-CN"/>
              </w:rPr>
            </w:pPr>
            <w:r>
              <w:rPr>
                <w:sz w:val="24"/>
                <w:lang w:eastAsia="zh-CN"/>
              </w:rPr>
              <w:t>8</w:t>
            </w:r>
          </w:p>
        </w:tc>
        <w:tc>
          <w:tcPr>
            <w:tcW w:w="6023" w:type="dxa"/>
          </w:tcPr>
          <w:p w14:paraId="27CB4A8D" w14:textId="77777777" w:rsidR="00025717" w:rsidRPr="009A6FD0" w:rsidRDefault="003B3C4F">
            <w:pPr>
              <w:spacing w:line="500" w:lineRule="exact"/>
              <w:rPr>
                <w:sz w:val="24"/>
                <w:szCs w:val="28"/>
              </w:rPr>
            </w:pPr>
            <w:r>
              <w:rPr>
                <w:rFonts w:hint="eastAsia"/>
                <w:sz w:val="24"/>
                <w:szCs w:val="28"/>
                <w:lang w:eastAsia="zh-CN"/>
              </w:rPr>
              <w:t>技术</w:t>
            </w:r>
            <w:proofErr w:type="spellStart"/>
            <w:r>
              <w:rPr>
                <w:rFonts w:hint="eastAsia"/>
                <w:sz w:val="24"/>
                <w:szCs w:val="28"/>
              </w:rPr>
              <w:t>方案</w:t>
            </w:r>
            <w:proofErr w:type="spellEnd"/>
          </w:p>
        </w:tc>
        <w:tc>
          <w:tcPr>
            <w:tcW w:w="1843" w:type="dxa"/>
          </w:tcPr>
          <w:p w14:paraId="3CF7C875" w14:textId="77777777" w:rsidR="00025717" w:rsidRPr="009A6FD0" w:rsidRDefault="00025717">
            <w:pPr>
              <w:spacing w:line="500" w:lineRule="exact"/>
              <w:jc w:val="center"/>
              <w:rPr>
                <w:sz w:val="24"/>
              </w:rPr>
            </w:pPr>
          </w:p>
        </w:tc>
      </w:tr>
      <w:tr w:rsidR="00967702" w:rsidRPr="009A6FD0" w14:paraId="1008998D" w14:textId="77777777" w:rsidTr="003B3C4F">
        <w:trPr>
          <w:jc w:val="center"/>
        </w:trPr>
        <w:tc>
          <w:tcPr>
            <w:tcW w:w="971" w:type="dxa"/>
          </w:tcPr>
          <w:p w14:paraId="643CBE46" w14:textId="59F4324E" w:rsidR="009873FF" w:rsidRPr="009873FF" w:rsidRDefault="00940AB1" w:rsidP="00FD1DC9">
            <w:pPr>
              <w:spacing w:line="500" w:lineRule="exact"/>
              <w:jc w:val="center"/>
              <w:rPr>
                <w:sz w:val="24"/>
                <w:lang w:eastAsia="zh-CN"/>
              </w:rPr>
            </w:pPr>
            <w:r>
              <w:rPr>
                <w:sz w:val="24"/>
                <w:lang w:eastAsia="zh-CN"/>
              </w:rPr>
              <w:t>9</w:t>
            </w:r>
          </w:p>
        </w:tc>
        <w:tc>
          <w:tcPr>
            <w:tcW w:w="6023" w:type="dxa"/>
          </w:tcPr>
          <w:p w14:paraId="095C76F9" w14:textId="77777777"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843" w:type="dxa"/>
          </w:tcPr>
          <w:p w14:paraId="3B4CE561" w14:textId="77777777"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78684CD8" w14:textId="77777777" w:rsidR="007B665E" w:rsidRDefault="007B665E">
      <w:pPr>
        <w:pStyle w:val="10"/>
      </w:pPr>
    </w:p>
    <w:p w14:paraId="545904B6" w14:textId="77777777" w:rsidR="007B665E" w:rsidRDefault="007B665E">
      <w:pPr>
        <w:pStyle w:val="10"/>
      </w:pPr>
    </w:p>
    <w:p w14:paraId="761698E6" w14:textId="77777777" w:rsidR="007B665E" w:rsidRDefault="007B665E">
      <w:pPr>
        <w:pStyle w:val="10"/>
      </w:pPr>
    </w:p>
    <w:p w14:paraId="5BF4A724" w14:textId="77777777" w:rsidR="007B665E" w:rsidRDefault="007B665E">
      <w:pPr>
        <w:pStyle w:val="10"/>
      </w:pPr>
    </w:p>
    <w:p w14:paraId="0A379334" w14:textId="77777777" w:rsidR="00967702" w:rsidRDefault="00DD56C2">
      <w:pPr>
        <w:spacing w:line="500" w:lineRule="exact"/>
        <w:jc w:val="center"/>
        <w:rPr>
          <w:b/>
          <w:bCs/>
          <w:sz w:val="36"/>
          <w:szCs w:val="36"/>
        </w:rPr>
      </w:pPr>
      <w:proofErr w:type="spellStart"/>
      <w:r>
        <w:rPr>
          <w:rFonts w:hint="eastAsia"/>
          <w:b/>
          <w:bCs/>
          <w:sz w:val="36"/>
          <w:szCs w:val="36"/>
        </w:rPr>
        <w:t>参选书</w:t>
      </w:r>
      <w:proofErr w:type="spellEnd"/>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18CFF850"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7F1173" w:rsidRPr="007F1173">
        <w:rPr>
          <w:rFonts w:hint="eastAsia"/>
          <w:sz w:val="24"/>
          <w:lang w:eastAsia="zh-CN"/>
        </w:rPr>
        <w:t>福建福海创石油化工有限公司改扩建项目凝析油、减压装置部分既有钢结构建筑物安全性鉴定和抗震鉴定</w:t>
      </w:r>
      <w:r>
        <w:rPr>
          <w:rFonts w:hint="eastAsia"/>
          <w:sz w:val="24"/>
          <w:lang w:eastAsia="zh-CN"/>
        </w:rPr>
        <w:t>公开自主比选，以本公司名义参与报价、合同执行并处理与之有关的其他事务，相关责任及后果由本公司承担。</w:t>
      </w:r>
    </w:p>
    <w:p w14:paraId="4DB8D9A5" w14:textId="2C3BF50E"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7B665E">
        <w:rPr>
          <w:rFonts w:cs="Times New Roman"/>
          <w:color w:val="00B050"/>
          <w:sz w:val="28"/>
          <w:szCs w:val="28"/>
          <w:u w:val="single"/>
          <w:lang w:eastAsia="zh-CN"/>
        </w:rPr>
        <w:t>2</w:t>
      </w:r>
      <w:r>
        <w:rPr>
          <w:rFonts w:cs="Times New Roman" w:hint="eastAsia"/>
          <w:color w:val="00B050"/>
          <w:sz w:val="28"/>
          <w:szCs w:val="28"/>
          <w:u w:val="single"/>
          <w:lang w:eastAsia="zh-CN"/>
        </w:rPr>
        <w:t>年</w:t>
      </w:r>
      <w:r w:rsidR="007F1173">
        <w:rPr>
          <w:rFonts w:cs="Times New Roman"/>
          <w:color w:val="00B050"/>
          <w:sz w:val="28"/>
          <w:szCs w:val="28"/>
          <w:u w:val="single"/>
          <w:lang w:eastAsia="zh-CN"/>
        </w:rPr>
        <w:t>8</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5DEFC2AE" w14:textId="77777777" w:rsidR="007B665E" w:rsidRDefault="007B665E">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4B117CCA" w14:textId="77777777"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5FB02A79"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7F1173" w:rsidRPr="007F1173">
        <w:rPr>
          <w:rFonts w:ascii="Times New Roman" w:hAnsi="ˎ̥" w:hint="eastAsia"/>
          <w:sz w:val="28"/>
          <w:szCs w:val="28"/>
          <w:u w:val="single"/>
          <w:lang w:eastAsia="zh-CN"/>
        </w:rPr>
        <w:t>福建福海创石油化工有限公司改扩建项目凝析油、减压装置部分既有钢结构建筑物安全性鉴定和抗震鉴定</w:t>
      </w:r>
      <w:r w:rsidRPr="007B665E">
        <w:rPr>
          <w:rFonts w:ascii="Times New Roman" w:hAnsi="ˎ̥" w:hint="eastAsia"/>
          <w:sz w:val="28"/>
          <w:szCs w:val="28"/>
          <w:lang w:eastAsia="zh-CN"/>
        </w:rPr>
        <w:t>比</w:t>
      </w:r>
      <w:r w:rsidRPr="00191455">
        <w:rPr>
          <w:rFonts w:ascii="Times New Roman" w:hAnsi="ˎ̥" w:hint="eastAsia"/>
          <w:sz w:val="28"/>
          <w:szCs w:val="28"/>
          <w:lang w:eastAsia="zh-CN"/>
        </w:rPr>
        <w:t>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62ABF4AF"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07A1BBBD"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60A3D14F"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29774BCD"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7128133F"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347658EE"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371B7C25"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41496103"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79D6D229"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3F69578E"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7373E01B"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65C937F0"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3B3E72DC"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0ECDA6D2"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7242FC15"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008465D3"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4750C438"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437BDB94"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5338C21E"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57D64C44"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0285889B"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0678B715"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772FF937"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7D1A5B5D"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01A39F13" w:rsidR="003355C7" w:rsidRPr="003355C7" w:rsidRDefault="003355C7" w:rsidP="003355C7">
                  <w:pPr>
                    <w:widowControl/>
                    <w:autoSpaceDE/>
                    <w:autoSpaceDN/>
                    <w:jc w:val="center"/>
                    <w:rPr>
                      <w:b/>
                      <w:bCs/>
                      <w:color w:val="FF0000"/>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557C6" w14:textId="77777777" w:rsidR="007F7C86" w:rsidRDefault="007F7C86">
      <w:r>
        <w:separator/>
      </w:r>
    </w:p>
  </w:endnote>
  <w:endnote w:type="continuationSeparator" w:id="0">
    <w:p w14:paraId="2CC40CF7" w14:textId="77777777" w:rsidR="007F7C86" w:rsidRDefault="007F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14:paraId="2AAACBA1" w14:textId="77777777" w:rsidR="00144A22" w:rsidRDefault="00144A2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E385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E3859">
              <w:rPr>
                <w:b/>
                <w:bCs/>
                <w:noProof/>
              </w:rPr>
              <w:t>37</w:t>
            </w:r>
            <w:r>
              <w:rPr>
                <w:b/>
                <w:bCs/>
                <w:sz w:val="24"/>
                <w:szCs w:val="24"/>
              </w:rPr>
              <w:fldChar w:fldCharType="end"/>
            </w:r>
          </w:p>
        </w:sdtContent>
      </w:sdt>
    </w:sdtContent>
  </w:sdt>
  <w:p w14:paraId="7552A791" w14:textId="77777777" w:rsidR="00144A22" w:rsidRDefault="00144A2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14:paraId="59170BD0" w14:textId="77777777" w:rsidR="00144A22" w:rsidRDefault="00144A2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E3859">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E3859">
              <w:rPr>
                <w:b/>
                <w:bCs/>
                <w:noProof/>
              </w:rPr>
              <w:t>37</w:t>
            </w:r>
            <w:r>
              <w:rPr>
                <w:b/>
                <w:bCs/>
                <w:sz w:val="24"/>
                <w:szCs w:val="24"/>
              </w:rPr>
              <w:fldChar w:fldCharType="end"/>
            </w:r>
          </w:p>
        </w:sdtContent>
      </w:sdt>
    </w:sdtContent>
  </w:sdt>
  <w:p w14:paraId="642D1A21" w14:textId="77777777" w:rsidR="00144A22" w:rsidRDefault="00144A22">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144A22" w:rsidRDefault="00144A22">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144A22" w:rsidRDefault="00144A22">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144A22" w:rsidRDefault="00144A22">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AE9D1" w14:textId="77777777" w:rsidR="007F7C86" w:rsidRDefault="007F7C86">
      <w:r>
        <w:separator/>
      </w:r>
    </w:p>
  </w:footnote>
  <w:footnote w:type="continuationSeparator" w:id="0">
    <w:p w14:paraId="0103191F" w14:textId="77777777" w:rsidR="007F7C86" w:rsidRDefault="007F7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15:restartNumberingAfterBreak="0">
    <w:nsid w:val="C426E0D7"/>
    <w:multiLevelType w:val="singleLevel"/>
    <w:tmpl w:val="C426E0D7"/>
    <w:lvl w:ilvl="0">
      <w:start w:val="1"/>
      <w:numFmt w:val="decimal"/>
      <w:suff w:val="nothing"/>
      <w:lvlText w:val="%1、"/>
      <w:lvlJc w:val="left"/>
    </w:lvl>
  </w:abstractNum>
  <w:abstractNum w:abstractNumId="2" w15:restartNumberingAfterBreak="0">
    <w:nsid w:val="CC6CB3FB"/>
    <w:multiLevelType w:val="singleLevel"/>
    <w:tmpl w:val="CC6CB3FB"/>
    <w:lvl w:ilvl="0">
      <w:start w:val="1"/>
      <w:numFmt w:val="decimal"/>
      <w:suff w:val="nothing"/>
      <w:lvlText w:val="%1、"/>
      <w:lvlJc w:val="left"/>
    </w:lvl>
  </w:abstractNum>
  <w:abstractNum w:abstractNumId="3" w15:restartNumberingAfterBreak="0">
    <w:nsid w:val="01913494"/>
    <w:multiLevelType w:val="multilevel"/>
    <w:tmpl w:val="019134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15:restartNumberingAfterBreak="0">
    <w:nsid w:val="059F458D"/>
    <w:multiLevelType w:val="multilevel"/>
    <w:tmpl w:val="059F458D"/>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15:restartNumberingAfterBreak="0">
    <w:nsid w:val="11355790"/>
    <w:multiLevelType w:val="singleLevel"/>
    <w:tmpl w:val="11355790"/>
    <w:lvl w:ilvl="0">
      <w:start w:val="1"/>
      <w:numFmt w:val="lowerLetter"/>
      <w:lvlText w:val="%1)"/>
      <w:lvlJc w:val="left"/>
      <w:pPr>
        <w:ind w:left="845" w:hanging="420"/>
      </w:pPr>
    </w:lvl>
  </w:abstractNum>
  <w:abstractNum w:abstractNumId="8" w15:restartNumberingAfterBreak="0">
    <w:nsid w:val="16253F33"/>
    <w:multiLevelType w:val="multilevel"/>
    <w:tmpl w:val="16253F33"/>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97EB511"/>
    <w:multiLevelType w:val="singleLevel"/>
    <w:tmpl w:val="197EB511"/>
    <w:lvl w:ilvl="0">
      <w:start w:val="1"/>
      <w:numFmt w:val="decimal"/>
      <w:suff w:val="nothing"/>
      <w:lvlText w:val="（%1）"/>
      <w:lvlJc w:val="left"/>
    </w:lvl>
  </w:abstractNum>
  <w:abstractNum w:abstractNumId="10"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1"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2"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3" w15:restartNumberingAfterBreak="0">
    <w:nsid w:val="30E03ED7"/>
    <w:multiLevelType w:val="singleLevel"/>
    <w:tmpl w:val="30E03ED7"/>
    <w:lvl w:ilvl="0">
      <w:start w:val="1"/>
      <w:numFmt w:val="lowerLetter"/>
      <w:lvlText w:val="%1)"/>
      <w:lvlJc w:val="left"/>
      <w:pPr>
        <w:ind w:left="420" w:hanging="420"/>
      </w:pPr>
    </w:lvl>
  </w:abstractNum>
  <w:abstractNum w:abstractNumId="14"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D02358B"/>
    <w:multiLevelType w:val="multilevel"/>
    <w:tmpl w:val="3D0235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D43032D"/>
    <w:multiLevelType w:val="multilevel"/>
    <w:tmpl w:val="3D4303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8"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9"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0"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1"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2"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3"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4"/>
  </w:num>
  <w:num w:numId="2">
    <w:abstractNumId w:val="20"/>
  </w:num>
  <w:num w:numId="3">
    <w:abstractNumId w:val="18"/>
  </w:num>
  <w:num w:numId="4">
    <w:abstractNumId w:val="11"/>
  </w:num>
  <w:num w:numId="5">
    <w:abstractNumId w:val="12"/>
  </w:num>
  <w:num w:numId="6">
    <w:abstractNumId w:val="14"/>
  </w:num>
  <w:num w:numId="7">
    <w:abstractNumId w:val="24"/>
  </w:num>
  <w:num w:numId="8">
    <w:abstractNumId w:val="23"/>
  </w:num>
  <w:num w:numId="9">
    <w:abstractNumId w:val="6"/>
  </w:num>
  <w:num w:numId="10">
    <w:abstractNumId w:val="17"/>
  </w:num>
  <w:num w:numId="11">
    <w:abstractNumId w:val="10"/>
  </w:num>
  <w:num w:numId="12">
    <w:abstractNumId w:val="19"/>
  </w:num>
  <w:num w:numId="13">
    <w:abstractNumId w:val="22"/>
  </w:num>
  <w:num w:numId="14">
    <w:abstractNumId w:val="21"/>
  </w:num>
  <w:num w:numId="15">
    <w:abstractNumId w:val="0"/>
  </w:num>
  <w:num w:numId="16">
    <w:abstractNumId w:val="1"/>
  </w:num>
  <w:num w:numId="17">
    <w:abstractNumId w:val="2"/>
  </w:num>
  <w:num w:numId="18">
    <w:abstractNumId w:val="9"/>
  </w:num>
  <w:num w:numId="19">
    <w:abstractNumId w:val="16"/>
  </w:num>
  <w:num w:numId="20">
    <w:abstractNumId w:val="8"/>
  </w:num>
  <w:num w:numId="21">
    <w:abstractNumId w:val="15"/>
  </w:num>
  <w:num w:numId="22">
    <w:abstractNumId w:val="13"/>
  </w:num>
  <w:num w:numId="23">
    <w:abstractNumId w:val="7"/>
  </w:num>
  <w:num w:numId="24">
    <w:abstractNumId w:val="3"/>
  </w:num>
  <w:num w:numId="2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870"/>
    <w:rsid w:val="00057E4C"/>
    <w:rsid w:val="00060DB7"/>
    <w:rsid w:val="00065E22"/>
    <w:rsid w:val="00066517"/>
    <w:rsid w:val="000674E3"/>
    <w:rsid w:val="0007333A"/>
    <w:rsid w:val="00074760"/>
    <w:rsid w:val="00076063"/>
    <w:rsid w:val="00085CA2"/>
    <w:rsid w:val="000866C9"/>
    <w:rsid w:val="000874E3"/>
    <w:rsid w:val="00092243"/>
    <w:rsid w:val="0009500D"/>
    <w:rsid w:val="000962C0"/>
    <w:rsid w:val="000A1C86"/>
    <w:rsid w:val="000A6182"/>
    <w:rsid w:val="000B0914"/>
    <w:rsid w:val="000B2F35"/>
    <w:rsid w:val="000B5E4E"/>
    <w:rsid w:val="000C2E59"/>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4A22"/>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585B"/>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558B8"/>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D59DE"/>
    <w:rsid w:val="003E37C1"/>
    <w:rsid w:val="003E3859"/>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0D8B"/>
    <w:rsid w:val="0046376D"/>
    <w:rsid w:val="00465443"/>
    <w:rsid w:val="00465D19"/>
    <w:rsid w:val="0047282D"/>
    <w:rsid w:val="0047402F"/>
    <w:rsid w:val="00480E79"/>
    <w:rsid w:val="00481DEF"/>
    <w:rsid w:val="004835AF"/>
    <w:rsid w:val="00490A62"/>
    <w:rsid w:val="0049126B"/>
    <w:rsid w:val="00492D04"/>
    <w:rsid w:val="004941B1"/>
    <w:rsid w:val="00494C07"/>
    <w:rsid w:val="004A082C"/>
    <w:rsid w:val="004A13AF"/>
    <w:rsid w:val="004A46AD"/>
    <w:rsid w:val="004A498D"/>
    <w:rsid w:val="004B07DE"/>
    <w:rsid w:val="004C16AE"/>
    <w:rsid w:val="004C4B54"/>
    <w:rsid w:val="004C70A8"/>
    <w:rsid w:val="004D6A19"/>
    <w:rsid w:val="004D7583"/>
    <w:rsid w:val="0050006C"/>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D72A4"/>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0D87"/>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6A3"/>
    <w:rsid w:val="00786BE0"/>
    <w:rsid w:val="00794F72"/>
    <w:rsid w:val="00795740"/>
    <w:rsid w:val="007B665E"/>
    <w:rsid w:val="007B7828"/>
    <w:rsid w:val="007C2B12"/>
    <w:rsid w:val="007C6297"/>
    <w:rsid w:val="007C7F5F"/>
    <w:rsid w:val="007D17EF"/>
    <w:rsid w:val="007D2272"/>
    <w:rsid w:val="007D2D34"/>
    <w:rsid w:val="007D5A7E"/>
    <w:rsid w:val="007D5F37"/>
    <w:rsid w:val="007D6D04"/>
    <w:rsid w:val="007D6F70"/>
    <w:rsid w:val="007D7FCA"/>
    <w:rsid w:val="007E208C"/>
    <w:rsid w:val="007E51A1"/>
    <w:rsid w:val="007E67FB"/>
    <w:rsid w:val="007E6CD1"/>
    <w:rsid w:val="007F06B2"/>
    <w:rsid w:val="007F1173"/>
    <w:rsid w:val="007F3EB5"/>
    <w:rsid w:val="007F61D0"/>
    <w:rsid w:val="007F7C86"/>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07E1"/>
    <w:rsid w:val="008622DD"/>
    <w:rsid w:val="00862896"/>
    <w:rsid w:val="008725C6"/>
    <w:rsid w:val="00876586"/>
    <w:rsid w:val="00881942"/>
    <w:rsid w:val="00885D5E"/>
    <w:rsid w:val="00892A2A"/>
    <w:rsid w:val="00895AAC"/>
    <w:rsid w:val="008A20B3"/>
    <w:rsid w:val="008A28CB"/>
    <w:rsid w:val="008B4179"/>
    <w:rsid w:val="008C03C3"/>
    <w:rsid w:val="008C6C6D"/>
    <w:rsid w:val="008E1769"/>
    <w:rsid w:val="008E1F3F"/>
    <w:rsid w:val="008E2155"/>
    <w:rsid w:val="008E5198"/>
    <w:rsid w:val="008F3559"/>
    <w:rsid w:val="009032FB"/>
    <w:rsid w:val="009163E3"/>
    <w:rsid w:val="009171AF"/>
    <w:rsid w:val="00917368"/>
    <w:rsid w:val="009235B3"/>
    <w:rsid w:val="00930487"/>
    <w:rsid w:val="009312CA"/>
    <w:rsid w:val="009353D9"/>
    <w:rsid w:val="00937414"/>
    <w:rsid w:val="00940AB1"/>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E368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A3C71"/>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0DF"/>
    <w:rsid w:val="00B33D45"/>
    <w:rsid w:val="00B41C19"/>
    <w:rsid w:val="00B44FC3"/>
    <w:rsid w:val="00B5127C"/>
    <w:rsid w:val="00B542A4"/>
    <w:rsid w:val="00B601D5"/>
    <w:rsid w:val="00B6462C"/>
    <w:rsid w:val="00B64838"/>
    <w:rsid w:val="00B669AB"/>
    <w:rsid w:val="00B67AF9"/>
    <w:rsid w:val="00B74500"/>
    <w:rsid w:val="00B7542E"/>
    <w:rsid w:val="00B81287"/>
    <w:rsid w:val="00B8397A"/>
    <w:rsid w:val="00B84124"/>
    <w:rsid w:val="00B841E6"/>
    <w:rsid w:val="00B908A4"/>
    <w:rsid w:val="00B912C6"/>
    <w:rsid w:val="00B92794"/>
    <w:rsid w:val="00B936AF"/>
    <w:rsid w:val="00B93AEA"/>
    <w:rsid w:val="00B96771"/>
    <w:rsid w:val="00B97B69"/>
    <w:rsid w:val="00BA3909"/>
    <w:rsid w:val="00BA4E15"/>
    <w:rsid w:val="00BA5C95"/>
    <w:rsid w:val="00BA76D8"/>
    <w:rsid w:val="00BB028C"/>
    <w:rsid w:val="00BB56DE"/>
    <w:rsid w:val="00BB7853"/>
    <w:rsid w:val="00BC11B8"/>
    <w:rsid w:val="00BC1268"/>
    <w:rsid w:val="00BC5314"/>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1DBF"/>
    <w:rsid w:val="00C32076"/>
    <w:rsid w:val="00C36CCA"/>
    <w:rsid w:val="00C41EDF"/>
    <w:rsid w:val="00C518F0"/>
    <w:rsid w:val="00C5267D"/>
    <w:rsid w:val="00C53E9A"/>
    <w:rsid w:val="00C6183F"/>
    <w:rsid w:val="00C6491F"/>
    <w:rsid w:val="00C71916"/>
    <w:rsid w:val="00C76112"/>
    <w:rsid w:val="00C8060B"/>
    <w:rsid w:val="00C864FC"/>
    <w:rsid w:val="00C8727A"/>
    <w:rsid w:val="00C90351"/>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259C"/>
    <w:rsid w:val="00D4446E"/>
    <w:rsid w:val="00D463C4"/>
    <w:rsid w:val="00D4666F"/>
    <w:rsid w:val="00D5281B"/>
    <w:rsid w:val="00D54A67"/>
    <w:rsid w:val="00D571F8"/>
    <w:rsid w:val="00D57EAA"/>
    <w:rsid w:val="00D60D83"/>
    <w:rsid w:val="00D627B1"/>
    <w:rsid w:val="00D62BDB"/>
    <w:rsid w:val="00D64110"/>
    <w:rsid w:val="00D64BE9"/>
    <w:rsid w:val="00D67F61"/>
    <w:rsid w:val="00D70AEA"/>
    <w:rsid w:val="00D70F88"/>
    <w:rsid w:val="00D728BD"/>
    <w:rsid w:val="00D73C0E"/>
    <w:rsid w:val="00D749CB"/>
    <w:rsid w:val="00D84B38"/>
    <w:rsid w:val="00D86664"/>
    <w:rsid w:val="00D86B9C"/>
    <w:rsid w:val="00D87834"/>
    <w:rsid w:val="00D913F7"/>
    <w:rsid w:val="00D92871"/>
    <w:rsid w:val="00D947D8"/>
    <w:rsid w:val="00D957A8"/>
    <w:rsid w:val="00D96DE6"/>
    <w:rsid w:val="00D9778F"/>
    <w:rsid w:val="00DA123F"/>
    <w:rsid w:val="00DA5752"/>
    <w:rsid w:val="00DA7F1E"/>
    <w:rsid w:val="00DC58A9"/>
    <w:rsid w:val="00DD3B90"/>
    <w:rsid w:val="00DD56C2"/>
    <w:rsid w:val="00DD73F9"/>
    <w:rsid w:val="00DE0812"/>
    <w:rsid w:val="00DE63EC"/>
    <w:rsid w:val="00DE78DE"/>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1C1E"/>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3DCF"/>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E7EBF"/>
    <w:rsid w:val="00FF49E8"/>
    <w:rsid w:val="00FF5F83"/>
    <w:rsid w:val="00FF6376"/>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7972">
      <w:bodyDiv w:val="1"/>
      <w:marLeft w:val="0"/>
      <w:marRight w:val="0"/>
      <w:marTop w:val="0"/>
      <w:marBottom w:val="0"/>
      <w:divBdr>
        <w:top w:val="none" w:sz="0" w:space="0" w:color="auto"/>
        <w:left w:val="none" w:sz="0" w:space="0" w:color="auto"/>
        <w:bottom w:val="none" w:sz="0" w:space="0" w:color="auto"/>
        <w:right w:val="none" w:sz="0" w:space="0" w:color="auto"/>
      </w:divBdr>
      <w:divsChild>
        <w:div w:id="1630476714">
          <w:marLeft w:val="0"/>
          <w:marRight w:val="0"/>
          <w:marTop w:val="0"/>
          <w:marBottom w:val="0"/>
          <w:divBdr>
            <w:top w:val="none" w:sz="0" w:space="0" w:color="auto"/>
            <w:left w:val="none" w:sz="0" w:space="0" w:color="auto"/>
            <w:bottom w:val="none" w:sz="0" w:space="0" w:color="auto"/>
            <w:right w:val="none" w:sz="0" w:space="0" w:color="auto"/>
          </w:divBdr>
          <w:divsChild>
            <w:div w:id="598295936">
              <w:marLeft w:val="0"/>
              <w:marRight w:val="0"/>
              <w:marTop w:val="0"/>
              <w:marBottom w:val="0"/>
              <w:divBdr>
                <w:top w:val="none" w:sz="0" w:space="0" w:color="auto"/>
                <w:left w:val="none" w:sz="0" w:space="0" w:color="auto"/>
                <w:bottom w:val="none" w:sz="0" w:space="0" w:color="auto"/>
                <w:right w:val="none" w:sz="0" w:space="0" w:color="auto"/>
              </w:divBdr>
              <w:divsChild>
                <w:div w:id="2086805103">
                  <w:marLeft w:val="0"/>
                  <w:marRight w:val="0"/>
                  <w:marTop w:val="0"/>
                  <w:marBottom w:val="0"/>
                  <w:divBdr>
                    <w:top w:val="none" w:sz="0" w:space="0" w:color="auto"/>
                    <w:left w:val="none" w:sz="0" w:space="0" w:color="auto"/>
                    <w:bottom w:val="none" w:sz="0" w:space="0" w:color="auto"/>
                    <w:right w:val="none" w:sz="0" w:space="0" w:color="auto"/>
                  </w:divBdr>
                  <w:divsChild>
                    <w:div w:id="2104955578">
                      <w:marLeft w:val="150"/>
                      <w:marRight w:val="150"/>
                      <w:marTop w:val="0"/>
                      <w:marBottom w:val="0"/>
                      <w:divBdr>
                        <w:top w:val="none" w:sz="0" w:space="0" w:color="auto"/>
                        <w:left w:val="none" w:sz="0" w:space="0" w:color="auto"/>
                        <w:bottom w:val="none" w:sz="0" w:space="0" w:color="auto"/>
                        <w:right w:val="none" w:sz="0" w:space="0" w:color="auto"/>
                      </w:divBdr>
                      <w:divsChild>
                        <w:div w:id="1054936595">
                          <w:marLeft w:val="0"/>
                          <w:marRight w:val="0"/>
                          <w:marTop w:val="0"/>
                          <w:marBottom w:val="0"/>
                          <w:divBdr>
                            <w:top w:val="single" w:sz="2" w:space="0" w:color="B6B6B6"/>
                            <w:left w:val="single" w:sz="2" w:space="0" w:color="B6B6B6"/>
                            <w:bottom w:val="single" w:sz="2" w:space="0" w:color="B6B6B6"/>
                            <w:right w:val="single" w:sz="2" w:space="0" w:color="B6B6B6"/>
                          </w:divBdr>
                          <w:divsChild>
                            <w:div w:id="1190875180">
                              <w:marLeft w:val="0"/>
                              <w:marRight w:val="0"/>
                              <w:marTop w:val="0"/>
                              <w:marBottom w:val="0"/>
                              <w:divBdr>
                                <w:top w:val="single" w:sz="2" w:space="0" w:color="DCDCDC"/>
                                <w:left w:val="single" w:sz="2" w:space="0" w:color="DCDCDC"/>
                                <w:bottom w:val="single" w:sz="6" w:space="0" w:color="DCDCDC"/>
                                <w:right w:val="single" w:sz="2" w:space="0" w:color="DCDCDC"/>
                              </w:divBdr>
                              <w:divsChild>
                                <w:div w:id="25227737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7B6281-9930-4F72-BC40-A8F3DF06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5802</TotalTime>
  <Pages>37</Pages>
  <Words>2462</Words>
  <Characters>14039</Characters>
  <Application>Microsoft Office Word</Application>
  <DocSecurity>0</DocSecurity>
  <Lines>116</Lines>
  <Paragraphs>32</Paragraphs>
  <ScaleCrop>false</ScaleCrop>
  <Company>福化环保</Company>
  <LinksUpToDate>false</LinksUpToDate>
  <CharactersWithSpaces>16469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436</cp:revision>
  <dcterms:created xsi:type="dcterms:W3CDTF">2019-03-28T11:18:00Z</dcterms:created>
  <dcterms:modified xsi:type="dcterms:W3CDTF">2022-08-15T05:50:00Z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