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8D347B" w:rsidP="008D347B">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8D347B" w:rsidP="00DD0E04">
      <w:pPr>
        <w:spacing w:line="360" w:lineRule="auto"/>
        <w:ind w:firstLineChars="200" w:firstLine="880"/>
        <w:rPr>
          <w:rFonts w:ascii="微软雅黑" w:eastAsia="微软雅黑"/>
          <w:b/>
          <w:sz w:val="44"/>
          <w:szCs w:val="44"/>
          <w:lang w:eastAsia="zh-CN"/>
        </w:rPr>
      </w:pPr>
      <w:r w:rsidRPr="00CC50DD">
        <w:rPr>
          <w:rFonts w:ascii="微软雅黑" w:eastAsia="微软雅黑" w:hAnsi="微软雅黑" w:hint="eastAsia"/>
          <w:b/>
          <w:sz w:val="44"/>
          <w:szCs w:val="44"/>
          <w:lang w:eastAsia="zh-CN"/>
        </w:rPr>
        <w:t>防静电</w:t>
      </w:r>
      <w:r w:rsidR="00F42D77" w:rsidRPr="00CC50DD">
        <w:rPr>
          <w:rFonts w:ascii="微软雅黑" w:eastAsia="微软雅黑" w:hAnsi="微软雅黑" w:hint="eastAsia"/>
          <w:b/>
          <w:sz w:val="44"/>
          <w:szCs w:val="44"/>
          <w:lang w:eastAsia="zh-CN"/>
        </w:rPr>
        <w:t>、</w:t>
      </w:r>
      <w:r w:rsidRPr="00CC50DD">
        <w:rPr>
          <w:rFonts w:ascii="微软雅黑" w:eastAsia="微软雅黑" w:hAnsi="微软雅黑" w:hint="eastAsia"/>
          <w:b/>
          <w:sz w:val="44"/>
          <w:szCs w:val="44"/>
          <w:lang w:eastAsia="zh-CN"/>
        </w:rPr>
        <w:t>防寒服</w:t>
      </w:r>
      <w:r w:rsidRPr="00CC50DD">
        <w:rPr>
          <w:rFonts w:ascii="微软雅黑" w:eastAsia="微软雅黑" w:hint="eastAsia"/>
          <w:b/>
          <w:sz w:val="44"/>
          <w:szCs w:val="44"/>
          <w:lang w:eastAsia="zh-CN"/>
        </w:rPr>
        <w:t>采购</w:t>
      </w:r>
      <w:r w:rsidRPr="00CC50DD">
        <w:rPr>
          <w:rFonts w:ascii="微软雅黑" w:eastAsia="微软雅黑"/>
          <w:b/>
          <w:sz w:val="44"/>
          <w:szCs w:val="44"/>
          <w:lang w:eastAsia="zh-CN"/>
        </w:rPr>
        <w:t>发包</w:t>
      </w: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8D347B">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1017004</w:t>
      </w:r>
      <w:r w:rsidRPr="00723D22">
        <w:rPr>
          <w:rFonts w:ascii="微软雅黑" w:eastAsia="微软雅黑" w:hAnsi="微软雅黑" w:cs="宋体" w:hint="eastAsia"/>
          <w:b/>
          <w:sz w:val="30"/>
          <w:szCs w:val="30"/>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8D347B" w:rsidP="008D347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附件四：防静电</w:t>
      </w:r>
      <w:r w:rsidR="00CC50DD">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F42D7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“防静电</w:t>
      </w:r>
      <w:r w:rsidR="00F42D77">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防寒服</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rPr>
        <w:t>FHC-PTCG2022</w:t>
      </w:r>
      <w:r w:rsidR="000E5395" w:rsidRPr="000E5395">
        <w:rPr>
          <w:rFonts w:hint="eastAsia"/>
          <w:bCs/>
          <w:color w:val="000000" w:themeColor="text1"/>
          <w:sz w:val="24"/>
          <w:szCs w:val="24"/>
          <w:shd w:val="clear" w:color="auto" w:fill="FFFFFF"/>
        </w:rPr>
        <w:t>1017004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F42D77">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0E5395">
        <w:rPr>
          <w:rFonts w:asciiTheme="minorEastAsia" w:eastAsiaTheme="minorEastAsia" w:hAnsiTheme="minorEastAsia" w:hint="eastAsia"/>
          <w:sz w:val="24"/>
          <w:szCs w:val="24"/>
        </w:rPr>
        <w:t>防静电</w:t>
      </w:r>
      <w:r w:rsidR="00F42D77">
        <w:rPr>
          <w:rFonts w:asciiTheme="minorEastAsia" w:eastAsiaTheme="minorEastAsia" w:hAnsiTheme="minorEastAsia" w:hint="eastAsia"/>
          <w:sz w:val="24"/>
          <w:szCs w:val="24"/>
        </w:rPr>
        <w:t>、</w:t>
      </w:r>
      <w:r w:rsidR="000E5395">
        <w:rPr>
          <w:rFonts w:asciiTheme="minorEastAsia" w:eastAsiaTheme="minorEastAsia" w:hAnsiTheme="minorEastAsia" w:hint="eastAsia"/>
          <w:sz w:val="24"/>
          <w:szCs w:val="24"/>
        </w:rPr>
        <w:t>防寒服</w:t>
      </w:r>
      <w:r w:rsidR="000E5395"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F42D77">
      <w:pPr>
        <w:snapToGrid w:val="0"/>
        <w:spacing w:line="500" w:lineRule="exact"/>
        <w:ind w:leftChars="129" w:left="842" w:hanging="558"/>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0E5395">
        <w:rPr>
          <w:rFonts w:asciiTheme="minorEastAsia" w:eastAsiaTheme="minorEastAsia" w:hAnsiTheme="minorEastAsia" w:hint="eastAsia"/>
          <w:sz w:val="24"/>
          <w:szCs w:val="24"/>
          <w:lang w:eastAsia="zh-CN"/>
        </w:rPr>
        <w:t>防静电防寒服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0E5395" w:rsidRPr="00F42D77" w:rsidRDefault="00F42D77" w:rsidP="00E47C60">
      <w:pPr>
        <w:tabs>
          <w:tab w:val="left" w:pos="360"/>
          <w:tab w:val="left" w:pos="540"/>
          <w:tab w:val="left" w:pos="720"/>
        </w:tabs>
        <w:autoSpaceDE/>
        <w:spacing w:line="360" w:lineRule="auto"/>
        <w:ind w:left="357"/>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sidR="000E5395" w:rsidRPr="00F42D77">
        <w:rPr>
          <w:rFonts w:asciiTheme="minorEastAsia" w:eastAsiaTheme="minorEastAsia" w:hAnsiTheme="minorEastAsia" w:cs="Times New Roman" w:hint="eastAsia"/>
          <w:sz w:val="24"/>
          <w:szCs w:val="24"/>
          <w:lang w:eastAsia="zh-CN"/>
        </w:rPr>
        <w:t>参选人需出具防静电面料的检测报告。</w:t>
      </w:r>
    </w:p>
    <w:p w:rsidR="008D347B" w:rsidRPr="00711057" w:rsidRDefault="000E5395"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8D347B" w:rsidRPr="00E47C60" w:rsidRDefault="000E5395" w:rsidP="00E47C6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4</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E47C60" w:rsidRPr="00E47C60" w:rsidRDefault="00E47C60" w:rsidP="00E47C60">
      <w:pPr>
        <w:pStyle w:val="1"/>
        <w:spacing w:line="360" w:lineRule="auto"/>
        <w:ind w:left="680" w:hangingChars="200" w:hanging="680"/>
      </w:pPr>
      <w:r>
        <w:rPr>
          <w:rFonts w:hint="eastAsia"/>
        </w:rPr>
        <w:t xml:space="preserve"> </w:t>
      </w:r>
      <w:r w:rsidR="00BE45CB">
        <w:rPr>
          <w:rFonts w:hint="eastAsia"/>
        </w:rPr>
        <w:t xml:space="preserve"> </w:t>
      </w:r>
      <w:r w:rsidRPr="00E47C60">
        <w:rPr>
          <w:rFonts w:hint="eastAsia"/>
          <w:sz w:val="24"/>
          <w:szCs w:val="24"/>
        </w:rPr>
        <w:t>5、</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附上“防</w:t>
      </w:r>
      <w:r>
        <w:rPr>
          <w:rFonts w:asciiTheme="minorEastAsia" w:eastAsiaTheme="minorEastAsia" w:hAnsiTheme="minorEastAsia" w:hint="eastAsia"/>
          <w:sz w:val="24"/>
          <w:szCs w:val="24"/>
        </w:rPr>
        <w:t>静电、防寒服</w:t>
      </w:r>
      <w:r w:rsidR="00DD0E04">
        <w:rPr>
          <w:rFonts w:asciiTheme="minorEastAsia" w:eastAsiaTheme="minorEastAsia" w:hAnsiTheme="minorEastAsia" w:hint="eastAsia"/>
          <w:sz w:val="24"/>
          <w:szCs w:val="24"/>
        </w:rPr>
        <w:t>”</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F42D77">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F42D77">
        <w:rPr>
          <w:rFonts w:asciiTheme="minorEastAsia" w:eastAsiaTheme="minorEastAsia" w:hAnsiTheme="minorEastAsia" w:hint="eastAsia"/>
          <w:bCs/>
          <w:color w:val="000000" w:themeColor="text1"/>
          <w:sz w:val="24"/>
          <w:szCs w:val="24"/>
          <w:lang w:eastAsia="zh-CN"/>
        </w:rPr>
        <w:t>10</w:t>
      </w:r>
      <w:r w:rsidRPr="00711057">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31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F42D77">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CC50DD">
        <w:rPr>
          <w:rFonts w:asciiTheme="minorEastAsia" w:eastAsiaTheme="minorEastAsia" w:hAnsiTheme="minorEastAsia" w:hint="eastAsia"/>
          <w:sz w:val="24"/>
          <w:szCs w:val="24"/>
        </w:rPr>
        <w:t>防静电、防寒</w:t>
      </w:r>
      <w:r w:rsidR="00F42D77">
        <w:rPr>
          <w:rFonts w:asciiTheme="minorEastAsia" w:eastAsiaTheme="minorEastAsia" w:hAnsiTheme="minorEastAsia" w:hint="eastAsia"/>
          <w:sz w:val="24"/>
          <w:szCs w:val="24"/>
        </w:rPr>
        <w:t>服</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D347B">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8D347B">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8D347B" w:rsidRDefault="008D347B" w:rsidP="008D347B">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 xml:space="preserve">技术联系人： </w:t>
      </w:r>
      <w:r w:rsidRPr="00AD4D84">
        <w:rPr>
          <w:rFonts w:asciiTheme="minorEastAsia" w:eastAsiaTheme="minorEastAsia" w:hAnsiTheme="minorEastAsia" w:hint="eastAsia"/>
          <w:bCs/>
          <w:color w:val="000000" w:themeColor="text1"/>
          <w:sz w:val="24"/>
          <w:szCs w:val="24"/>
          <w:lang w:eastAsia="zh-CN"/>
        </w:rPr>
        <w:t xml:space="preserve">黄小玲  </w:t>
      </w:r>
      <w:r>
        <w:rPr>
          <w:rFonts w:asciiTheme="minorEastAsia" w:eastAsiaTheme="minorEastAsia" w:hAnsiTheme="minorEastAsia" w:hint="eastAsia"/>
          <w:bCs/>
          <w:color w:val="000000" w:themeColor="text1"/>
          <w:sz w:val="24"/>
          <w:szCs w:val="24"/>
          <w:lang w:eastAsia="zh-CN"/>
        </w:rPr>
        <w:t xml:space="preserve"> </w:t>
      </w:r>
      <w:r w:rsidRPr="00AD4D84">
        <w:rPr>
          <w:rFonts w:asciiTheme="minorEastAsia" w:eastAsiaTheme="minorEastAsia" w:hAnsiTheme="minorEastAsia" w:hint="eastAsia"/>
          <w:bCs/>
          <w:color w:val="000000" w:themeColor="text1"/>
          <w:sz w:val="24"/>
          <w:szCs w:val="24"/>
          <w:lang w:eastAsia="zh-CN"/>
        </w:rPr>
        <w:t>0596-6311102</w:t>
      </w:r>
    </w:p>
    <w:p w:rsidR="008D347B" w:rsidRDefault="008D347B" w:rsidP="008D347B">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0F4E53">
      <w:pPr>
        <w:pStyle w:val="a9"/>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4、采购数量：100件。</w:t>
      </w:r>
    </w:p>
    <w:p w:rsidR="008D347B" w:rsidRPr="008E12C4" w:rsidRDefault="008D347B" w:rsidP="000F4E53">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Default="000F4E53" w:rsidP="000F4E5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D347B">
        <w:rPr>
          <w:rFonts w:asciiTheme="minorEastAsia" w:eastAsiaTheme="minorEastAsia" w:hAnsiTheme="minorEastAsia" w:hint="eastAsia"/>
          <w:sz w:val="24"/>
          <w:szCs w:val="24"/>
          <w:lang w:eastAsia="zh-CN"/>
        </w:rPr>
        <w:t>、</w:t>
      </w:r>
      <w:r w:rsidR="00CC50DD">
        <w:rPr>
          <w:rFonts w:asciiTheme="minorEastAsia" w:eastAsiaTheme="minorEastAsia" w:hAnsiTheme="minorEastAsia" w:hint="eastAsia"/>
          <w:sz w:val="24"/>
          <w:szCs w:val="24"/>
          <w:lang w:eastAsia="zh-CN"/>
        </w:rPr>
        <w:t>防静电、防寒</w:t>
      </w:r>
      <w:r w:rsidR="00F42D77">
        <w:rPr>
          <w:rFonts w:asciiTheme="minorEastAsia" w:eastAsiaTheme="minorEastAsia" w:hAnsiTheme="minorEastAsia" w:hint="eastAsia"/>
          <w:sz w:val="24"/>
          <w:szCs w:val="24"/>
          <w:lang w:eastAsia="zh-CN"/>
        </w:rPr>
        <w:t>服</w:t>
      </w:r>
      <w:r w:rsidR="00F42D77" w:rsidRPr="00E5636D">
        <w:rPr>
          <w:rFonts w:asciiTheme="minorEastAsia" w:eastAsiaTheme="minorEastAsia" w:hAnsiTheme="minorEastAsia" w:hint="eastAsia"/>
          <w:bCs/>
          <w:sz w:val="24"/>
          <w:szCs w:val="24"/>
          <w:lang w:eastAsia="zh-CN"/>
        </w:rPr>
        <w:t>采购</w:t>
      </w:r>
      <w:r w:rsidR="008D347B" w:rsidRPr="00265890">
        <w:rPr>
          <w:rFonts w:asciiTheme="minorEastAsia" w:eastAsiaTheme="minorEastAsia" w:hAnsiTheme="minorEastAsia" w:hint="eastAsia"/>
          <w:sz w:val="24"/>
          <w:szCs w:val="24"/>
          <w:lang w:eastAsia="zh-CN"/>
        </w:rPr>
        <w:t>技术参</w:t>
      </w:r>
      <w:r w:rsidR="008D347B" w:rsidRPr="00F15D24">
        <w:rPr>
          <w:rFonts w:asciiTheme="minorEastAsia" w:eastAsiaTheme="minorEastAsia" w:hAnsiTheme="minorEastAsia" w:hint="eastAsia"/>
          <w:sz w:val="24"/>
          <w:szCs w:val="24"/>
          <w:lang w:eastAsia="zh-CN"/>
        </w:rPr>
        <w:t>数要求：</w:t>
      </w:r>
    </w:p>
    <w:p w:rsidR="000F4E53" w:rsidRPr="00BE45CB" w:rsidRDefault="000F4E53" w:rsidP="00BE45CB">
      <w:pPr>
        <w:spacing w:line="360" w:lineRule="auto"/>
        <w:ind w:firstLineChars="250" w:firstLine="600"/>
        <w:rPr>
          <w:rFonts w:asciiTheme="minorEastAsia" w:eastAsiaTheme="minorEastAsia" w:hAnsiTheme="minorEastAsia"/>
          <w:sz w:val="24"/>
          <w:szCs w:val="24"/>
          <w:lang w:eastAsia="zh-CN"/>
        </w:rPr>
      </w:pPr>
      <w:r w:rsidRPr="00BE45CB">
        <w:rPr>
          <w:rFonts w:asciiTheme="minorEastAsia" w:eastAsiaTheme="minorEastAsia" w:hAnsiTheme="minorEastAsia" w:hint="eastAsia"/>
          <w:sz w:val="24"/>
          <w:szCs w:val="24"/>
          <w:lang w:eastAsia="zh-CN"/>
        </w:rPr>
        <w:t>6.1</w:t>
      </w:r>
      <w:r w:rsidRPr="00BE45CB">
        <w:rPr>
          <w:rFonts w:asciiTheme="minorEastAsia" w:eastAsiaTheme="minorEastAsia" w:hAnsiTheme="minorEastAsia" w:hint="eastAsia"/>
          <w:sz w:val="24"/>
          <w:szCs w:val="24"/>
        </w:rPr>
        <w:t>防寒服款式：</w:t>
      </w:r>
    </w:p>
    <w:p w:rsidR="000F4E53" w:rsidRPr="000F4E53" w:rsidRDefault="000F4E53" w:rsidP="000F4E53">
      <w:pPr>
        <w:spacing w:line="560" w:lineRule="exact"/>
        <w:rPr>
          <w:rFonts w:asciiTheme="minorEastAsia" w:eastAsiaTheme="minorEastAsia" w:hAnsiTheme="minorEastAsia"/>
          <w:b/>
          <w:sz w:val="24"/>
          <w:szCs w:val="24"/>
        </w:rPr>
      </w:pPr>
      <w:r w:rsidRPr="000F4E53">
        <w:rPr>
          <w:rFonts w:asciiTheme="minorEastAsia" w:eastAsiaTheme="minorEastAsia" w:hAnsiTheme="minorEastAsia"/>
          <w:b/>
          <w:noProof/>
          <w:sz w:val="24"/>
          <w:szCs w:val="24"/>
          <w:lang w:eastAsia="zh-CN"/>
        </w:rPr>
        <w:drawing>
          <wp:anchor distT="0" distB="0" distL="114300" distR="114300" simplePos="0" relativeHeight="251660288" behindDoc="1" locked="0" layoutInCell="1" allowOverlap="1" wp14:anchorId="52EB1C50" wp14:editId="20AA1B8E">
            <wp:simplePos x="0" y="0"/>
            <wp:positionH relativeFrom="column">
              <wp:posOffset>447675</wp:posOffset>
            </wp:positionH>
            <wp:positionV relativeFrom="paragraph">
              <wp:posOffset>48260</wp:posOffset>
            </wp:positionV>
            <wp:extent cx="4943475" cy="4048125"/>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sz w:val="24"/>
          <w:szCs w:val="24"/>
        </w:rPr>
      </w:pPr>
    </w:p>
    <w:p w:rsidR="000F4E53" w:rsidRPr="00BE45CB" w:rsidRDefault="000F4E53" w:rsidP="00BE45CB">
      <w:pPr>
        <w:spacing w:line="560" w:lineRule="exact"/>
        <w:ind w:firstLineChars="250" w:firstLine="600"/>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6.2</w:t>
      </w:r>
      <w:r w:rsidRPr="00BE45CB">
        <w:rPr>
          <w:rFonts w:asciiTheme="minorEastAsia" w:eastAsiaTheme="minorEastAsia" w:hAnsiTheme="minorEastAsia" w:hint="eastAsia"/>
          <w:bCs/>
          <w:sz w:val="24"/>
          <w:szCs w:val="24"/>
        </w:rPr>
        <w:t>防寒服阻燃颜色要求：</w:t>
      </w:r>
    </w:p>
    <w:p w:rsidR="000F4E53" w:rsidRPr="000F4E53" w:rsidRDefault="000F4E53" w:rsidP="000F4E53">
      <w:pPr>
        <w:spacing w:line="560" w:lineRule="exact"/>
        <w:ind w:firstLineChars="450" w:firstLine="1080"/>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炼化蓝</w:t>
      </w:r>
    </w:p>
    <w:p w:rsidR="000F4E53" w:rsidRPr="00BE45CB" w:rsidRDefault="000F4E53" w:rsidP="00BE45CB">
      <w:pPr>
        <w:spacing w:line="560" w:lineRule="exact"/>
        <w:ind w:firstLineChars="250" w:firstLine="600"/>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6.3</w:t>
      </w:r>
      <w:r w:rsidRPr="00BE45CB">
        <w:rPr>
          <w:rFonts w:asciiTheme="minorEastAsia" w:eastAsiaTheme="minorEastAsia" w:hAnsiTheme="minorEastAsia" w:hint="eastAsia"/>
          <w:bCs/>
          <w:sz w:val="24"/>
          <w:szCs w:val="24"/>
        </w:rPr>
        <w:t>防寒服面料要求：</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6.3.1</w:t>
      </w:r>
      <w:r w:rsidRPr="000F4E53">
        <w:rPr>
          <w:rFonts w:asciiTheme="minorEastAsia" w:eastAsiaTheme="minorEastAsia" w:hAnsiTheme="minorEastAsia" w:hint="eastAsia"/>
          <w:sz w:val="24"/>
          <w:szCs w:val="24"/>
        </w:rPr>
        <w:t>防寒服面料为防静电面料（国标B级），</w:t>
      </w:r>
      <w:r w:rsidRPr="000F4E53">
        <w:rPr>
          <w:rFonts w:asciiTheme="minorEastAsia" w:eastAsiaTheme="minorEastAsia" w:hAnsiTheme="minorEastAsia"/>
          <w:sz w:val="24"/>
          <w:szCs w:val="24"/>
        </w:rPr>
        <w:t>衬里</w:t>
      </w:r>
      <w:r w:rsidRPr="000F4E53">
        <w:rPr>
          <w:rFonts w:asciiTheme="minorEastAsia" w:eastAsiaTheme="minorEastAsia" w:hAnsiTheme="minorEastAsia" w:cs="Times New Roman"/>
          <w:sz w:val="24"/>
          <w:szCs w:val="24"/>
        </w:rPr>
        <w:t>采用防静电织物</w:t>
      </w:r>
      <w:r w:rsidRPr="000F4E53">
        <w:rPr>
          <w:rFonts w:asciiTheme="minorEastAsia" w:eastAsiaTheme="minorEastAsia" w:hAnsiTheme="minorEastAsia" w:hint="eastAsia"/>
          <w:sz w:val="24"/>
          <w:szCs w:val="24"/>
        </w:rPr>
        <w:t>。</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6.3.2</w:t>
      </w:r>
      <w:r w:rsidRPr="000F4E53">
        <w:rPr>
          <w:rFonts w:asciiTheme="minorEastAsia" w:eastAsiaTheme="minorEastAsia" w:hAnsiTheme="minorEastAsia" w:hint="eastAsia"/>
          <w:sz w:val="24"/>
          <w:szCs w:val="24"/>
        </w:rPr>
        <w:t>面料克重：200g/m</w:t>
      </w:r>
      <w:r w:rsidRPr="000F4E53">
        <w:rPr>
          <w:rFonts w:asciiTheme="minorEastAsia" w:eastAsiaTheme="minorEastAsia" w:hAnsiTheme="minorEastAsia" w:hint="eastAsia"/>
          <w:sz w:val="24"/>
          <w:szCs w:val="24"/>
          <w:vertAlign w:val="superscript"/>
        </w:rPr>
        <w:t>2</w:t>
      </w:r>
      <w:r w:rsidRPr="000F4E53">
        <w:rPr>
          <w:rFonts w:asciiTheme="minorEastAsia" w:eastAsiaTheme="minorEastAsia" w:hAnsiTheme="minorEastAsia" w:hint="eastAsia"/>
          <w:sz w:val="24"/>
          <w:szCs w:val="24"/>
        </w:rPr>
        <w:t>。</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6.3.3</w:t>
      </w:r>
      <w:r w:rsidRPr="000F4E53">
        <w:rPr>
          <w:rFonts w:asciiTheme="minorEastAsia" w:eastAsiaTheme="minorEastAsia" w:hAnsiTheme="minorEastAsia" w:hint="eastAsia"/>
          <w:sz w:val="24"/>
          <w:szCs w:val="24"/>
        </w:rPr>
        <w:t>面料需符合要求：</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①</w:t>
      </w:r>
      <w:r w:rsidRPr="000F4E53">
        <w:rPr>
          <w:rFonts w:asciiTheme="minorEastAsia" w:eastAsiaTheme="minorEastAsia" w:hAnsiTheme="minorEastAsia" w:hint="eastAsia"/>
          <w:sz w:val="24"/>
          <w:szCs w:val="24"/>
        </w:rPr>
        <w:t>需采用高端衬布，并保证不气泡变形；</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②</w:t>
      </w:r>
      <w:r w:rsidRPr="000F4E53">
        <w:rPr>
          <w:rFonts w:asciiTheme="minorEastAsia" w:eastAsiaTheme="minorEastAsia" w:hAnsiTheme="minorEastAsia" w:hint="eastAsia"/>
          <w:sz w:val="24"/>
          <w:szCs w:val="24"/>
        </w:rPr>
        <w:t>前后需采用反光条滚条镶嵌设计；</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③</w:t>
      </w:r>
      <w:r w:rsidRPr="000F4E53">
        <w:rPr>
          <w:rFonts w:asciiTheme="minorEastAsia" w:eastAsiaTheme="minorEastAsia" w:hAnsiTheme="minorEastAsia" w:hint="eastAsia"/>
          <w:sz w:val="24"/>
          <w:szCs w:val="24"/>
        </w:rPr>
        <w:t>可脱卸式棉服内胆拉链式连接</w:t>
      </w:r>
      <w:r>
        <w:rPr>
          <w:rFonts w:asciiTheme="minorEastAsia" w:eastAsiaTheme="minorEastAsia" w:hAnsiTheme="minorEastAsia" w:hint="eastAsia"/>
          <w:sz w:val="24"/>
          <w:szCs w:val="24"/>
          <w:lang w:eastAsia="zh-CN"/>
        </w:rPr>
        <w:t>;</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④</w:t>
      </w:r>
      <w:r w:rsidRPr="000F4E53">
        <w:rPr>
          <w:rFonts w:asciiTheme="minorEastAsia" w:eastAsiaTheme="minorEastAsia" w:hAnsiTheme="minorEastAsia" w:hint="eastAsia"/>
          <w:sz w:val="24"/>
          <w:szCs w:val="24"/>
        </w:rPr>
        <w:t>耐油、耐酸碱。</w:t>
      </w:r>
    </w:p>
    <w:p w:rsidR="000F4E53" w:rsidRPr="00BE45CB" w:rsidRDefault="000F4E53" w:rsidP="000F4E53">
      <w:pPr>
        <w:spacing w:line="560" w:lineRule="exact"/>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6.4</w:t>
      </w:r>
      <w:r w:rsidRPr="00BE45CB">
        <w:rPr>
          <w:rFonts w:asciiTheme="minorEastAsia" w:eastAsiaTheme="minorEastAsia" w:hAnsiTheme="minorEastAsia" w:hint="eastAsia"/>
          <w:bCs/>
          <w:sz w:val="24"/>
          <w:szCs w:val="24"/>
        </w:rPr>
        <w:t>防寒服内胆要求：</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内胆面料为防静电织物，内胆填充物为3M的120g/m2新雪丽棉，帽子80g/m2新雪丽棉。</w:t>
      </w:r>
    </w:p>
    <w:p w:rsidR="000F4E53" w:rsidRPr="00BE45CB" w:rsidRDefault="000F4E53" w:rsidP="000F4E53">
      <w:pPr>
        <w:spacing w:line="560" w:lineRule="exact"/>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w:t>
      </w:r>
      <w:r w:rsidRPr="00BE45CB">
        <w:rPr>
          <w:rFonts w:asciiTheme="minorEastAsia" w:eastAsiaTheme="minorEastAsia" w:hAnsiTheme="minorEastAsia" w:hint="eastAsia"/>
          <w:bCs/>
          <w:sz w:val="24"/>
          <w:szCs w:val="24"/>
        </w:rPr>
        <w:t>5附件及其它要求：</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（1）服装上不采用金属材质附件。</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（2）缝订公司标识牌:</w:t>
      </w:r>
    </w:p>
    <w:p w:rsidR="008D347B" w:rsidRPr="000F4E53" w:rsidRDefault="000F4E53" w:rsidP="000F4E53">
      <w:pPr>
        <w:spacing w:line="560" w:lineRule="exact"/>
        <w:rPr>
          <w:rFonts w:asciiTheme="minorEastAsia" w:eastAsiaTheme="minorEastAsia" w:hAnsiTheme="minorEastAsia"/>
          <w:sz w:val="21"/>
          <w:szCs w:val="21"/>
          <w:lang w:eastAsia="zh-CN"/>
        </w:rPr>
      </w:pPr>
      <w:r w:rsidRPr="000F4E53">
        <w:rPr>
          <w:rFonts w:asciiTheme="minorEastAsia" w:eastAsiaTheme="minorEastAsia" w:hAnsiTheme="minorEastAsia"/>
          <w:noProof/>
          <w:sz w:val="24"/>
          <w:szCs w:val="24"/>
          <w:lang w:eastAsia="zh-CN"/>
        </w:rPr>
        <w:drawing>
          <wp:anchor distT="0" distB="0" distL="114300" distR="114300" simplePos="0" relativeHeight="251661312" behindDoc="1" locked="0" layoutInCell="1" allowOverlap="1" wp14:anchorId="71A5CA08" wp14:editId="004479EA">
            <wp:simplePos x="0" y="0"/>
            <wp:positionH relativeFrom="column">
              <wp:posOffset>0</wp:posOffset>
            </wp:positionH>
            <wp:positionV relativeFrom="paragraph">
              <wp:posOffset>351790</wp:posOffset>
            </wp:positionV>
            <wp:extent cx="2257425" cy="1009650"/>
            <wp:effectExtent l="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7425" cy="1009650"/>
                    </a:xfrm>
                    <a:prstGeom prst="rect">
                      <a:avLst/>
                    </a:prstGeom>
                  </pic:spPr>
                </pic:pic>
              </a:graphicData>
            </a:graphic>
          </wp:anchor>
        </w:drawing>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w:t>
      </w:r>
      <w:r>
        <w:rPr>
          <w:lang w:eastAsia="zh-CN"/>
        </w:rPr>
        <w:lastRenderedPageBreak/>
        <w:t>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E45CB" w:rsidRDefault="00BE45CB" w:rsidP="00BE45CB">
      <w:pPr>
        <w:pStyle w:val="afc"/>
        <w:numPr>
          <w:ilvl w:val="0"/>
          <w:numId w:val="32"/>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BE45CB" w:rsidRPr="00F42D77" w:rsidRDefault="00BE45CB" w:rsidP="00BE45CB">
      <w:pPr>
        <w:tabs>
          <w:tab w:val="left" w:pos="360"/>
          <w:tab w:val="left" w:pos="540"/>
          <w:tab w:val="left" w:pos="720"/>
        </w:tabs>
        <w:autoSpaceDE/>
        <w:spacing w:line="360" w:lineRule="auto"/>
        <w:ind w:left="357"/>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sidRPr="00F42D77">
        <w:rPr>
          <w:rFonts w:asciiTheme="minorEastAsia" w:eastAsiaTheme="minorEastAsia" w:hAnsiTheme="minorEastAsia" w:cs="Times New Roman" w:hint="eastAsia"/>
          <w:sz w:val="24"/>
          <w:szCs w:val="24"/>
          <w:lang w:eastAsia="zh-CN"/>
        </w:rPr>
        <w:t>参选人需出具防静电面料的检测报告。</w:t>
      </w:r>
    </w:p>
    <w:p w:rsidR="00BE45CB" w:rsidRPr="00711057" w:rsidRDefault="00BE45CB" w:rsidP="00BE45CB">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BE45CB" w:rsidRPr="00E47C60" w:rsidRDefault="00BE45CB" w:rsidP="00BE45CB">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BE45CB" w:rsidRPr="00BE45CB" w:rsidRDefault="00BE45CB" w:rsidP="00BE45CB">
      <w:pPr>
        <w:pStyle w:val="1"/>
        <w:spacing w:line="360" w:lineRule="auto"/>
        <w:ind w:left="680" w:hangingChars="200" w:hanging="680"/>
      </w:pPr>
      <w:r>
        <w:rPr>
          <w:rFonts w:hint="eastAsia"/>
        </w:rPr>
        <w:t xml:space="preserve">  </w:t>
      </w:r>
      <w:r w:rsidRPr="00E47C60">
        <w:rPr>
          <w:rFonts w:hint="eastAsia"/>
          <w:sz w:val="24"/>
          <w:szCs w:val="24"/>
        </w:rPr>
        <w:t>5、</w:t>
      </w:r>
      <w:r w:rsidRPr="00E47C60">
        <w:rPr>
          <w:rFonts w:asciiTheme="minorEastAsia" w:eastAsiaTheme="minorEastAsia" w:hAnsiTheme="minorEastAsia"/>
          <w:sz w:val="24"/>
          <w:szCs w:val="24"/>
        </w:rPr>
        <w:t>拟参选人寄送标书文件时需同时寄送</w:t>
      </w:r>
      <w:r>
        <w:rPr>
          <w:rFonts w:asciiTheme="minorEastAsia" w:eastAsiaTheme="minorEastAsia" w:hAnsiTheme="minorEastAsia" w:hint="eastAsia"/>
          <w:sz w:val="24"/>
          <w:szCs w:val="24"/>
        </w:rPr>
        <w:t>防一件静电、防寒工作服</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Default="008D347B" w:rsidP="008D347B">
      <w:pPr>
        <w:pStyle w:val="1"/>
        <w:spacing w:line="360" w:lineRule="auto"/>
        <w:rPr>
          <w:b/>
          <w:w w:val="95"/>
          <w:sz w:val="24"/>
          <w:szCs w:val="24"/>
        </w:rPr>
      </w:pPr>
      <w:r>
        <w:rPr>
          <w:b/>
          <w:w w:val="95"/>
          <w:sz w:val="24"/>
          <w:szCs w:val="24"/>
        </w:rPr>
        <w:t>七、参选保证金</w:t>
      </w:r>
    </w:p>
    <w:p w:rsidR="00BE45CB" w:rsidRPr="00BE45CB" w:rsidRDefault="00BE45CB" w:rsidP="00BE45CB">
      <w:pPr>
        <w:pStyle w:val="1"/>
        <w:spacing w:line="360" w:lineRule="auto"/>
        <w:ind w:firstLineChars="200" w:firstLine="454"/>
        <w:rPr>
          <w:bCs/>
          <w:w w:val="95"/>
          <w:sz w:val="24"/>
          <w:szCs w:val="24"/>
        </w:rPr>
      </w:pPr>
      <w:r w:rsidRPr="00BE45CB">
        <w:rPr>
          <w:rFonts w:hint="eastAsia"/>
          <w:bCs/>
          <w:w w:val="95"/>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BE45CB">
        <w:rPr>
          <w:rFonts w:hint="eastAsia"/>
          <w:color w:val="000000" w:themeColor="text1"/>
          <w:lang w:eastAsia="zh-CN"/>
        </w:rPr>
        <w:t xml:space="preserve"> 10</w:t>
      </w:r>
      <w:r>
        <w:rPr>
          <w:rFonts w:hint="eastAsia"/>
          <w:color w:val="000000" w:themeColor="text1"/>
          <w:lang w:eastAsia="zh-CN"/>
        </w:rPr>
        <w:t xml:space="preserve">月 </w:t>
      </w:r>
      <w:r w:rsidR="000D5FB3">
        <w:rPr>
          <w:rFonts w:hint="eastAsia"/>
          <w:color w:val="000000" w:themeColor="text1"/>
          <w:lang w:eastAsia="zh-CN"/>
        </w:rPr>
        <w:t>31</w:t>
      </w:r>
      <w:r>
        <w:rPr>
          <w:rFonts w:hint="eastAsia"/>
          <w:color w:val="000000" w:themeColor="text1"/>
          <w:lang w:eastAsia="zh-CN"/>
        </w:rPr>
        <w:t xml:space="preserve"> 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lastRenderedPageBreak/>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lastRenderedPageBreak/>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E47C60">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E47C60">
        <w:rPr>
          <w:rFonts w:hint="eastAsia"/>
          <w:lang w:eastAsia="zh-CN"/>
        </w:rPr>
        <w:t>30,000.00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2"/>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3"/>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47B" w:rsidRPr="00E47C60" w:rsidRDefault="003100D8" w:rsidP="008D347B">
      <w:pPr>
        <w:spacing w:line="480" w:lineRule="exact"/>
        <w:jc w:val="center"/>
        <w:rPr>
          <w:rFonts w:asciiTheme="minorEastAsia" w:eastAsiaTheme="minorEastAsia" w:hAnsiTheme="minorEastAsia"/>
          <w:b/>
          <w:bCs/>
          <w:sz w:val="30"/>
          <w:szCs w:val="30"/>
          <w:lang w:eastAsia="zh-CN"/>
        </w:rPr>
      </w:pPr>
      <w:r>
        <w:rPr>
          <w:rFonts w:asciiTheme="minorEastAsia" w:eastAsiaTheme="minorEastAsia" w:hAnsiTheme="minorEastAsia" w:hint="eastAsia"/>
          <w:b/>
          <w:bCs/>
          <w:sz w:val="30"/>
          <w:szCs w:val="30"/>
          <w:lang w:eastAsia="zh-CN"/>
        </w:rPr>
        <w:t>防静电、防寒工作</w:t>
      </w:r>
      <w:r w:rsidR="00E47C60" w:rsidRPr="00E47C60">
        <w:rPr>
          <w:rFonts w:asciiTheme="minorEastAsia" w:eastAsiaTheme="minorEastAsia" w:hAnsiTheme="minorEastAsia" w:hint="eastAsia"/>
          <w:b/>
          <w:bCs/>
          <w:sz w:val="30"/>
          <w:szCs w:val="30"/>
          <w:lang w:eastAsia="zh-CN"/>
        </w:rPr>
        <w:t>服合同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合同签订日期：   年   月   日</w:t>
      </w:r>
    </w:p>
    <w:p w:rsidR="008D347B" w:rsidRPr="00F963AF" w:rsidRDefault="008D347B" w:rsidP="00E47C60">
      <w:pPr>
        <w:pStyle w:val="1"/>
        <w:spacing w:line="480" w:lineRule="exact"/>
        <w:ind w:firstLineChars="2350" w:firstLine="4935"/>
        <w:rPr>
          <w:sz w:val="21"/>
          <w:szCs w:val="21"/>
        </w:rPr>
      </w:pPr>
      <w:r>
        <w:rPr>
          <w:rFonts w:hint="eastAsia"/>
          <w:sz w:val="21"/>
          <w:szCs w:val="21"/>
        </w:rPr>
        <w:t>合同签订地点：福建漳州漳浦</w:t>
      </w:r>
      <w:r w:rsidRPr="00F963AF">
        <w:rPr>
          <w:rFonts w:hint="eastAsia"/>
          <w:sz w:val="21"/>
          <w:szCs w:val="21"/>
        </w:rPr>
        <w:t>杜浔镇</w:t>
      </w:r>
    </w:p>
    <w:p w:rsidR="008D347B" w:rsidRDefault="008D347B" w:rsidP="008D347B">
      <w:pPr>
        <w:rPr>
          <w:szCs w:val="21"/>
          <w:lang w:eastAsia="zh-CN"/>
        </w:rPr>
      </w:pPr>
      <w:r>
        <w:rPr>
          <w:rFonts w:hint="eastAsia"/>
          <w:sz w:val="24"/>
          <w:lang w:eastAsia="zh-CN"/>
        </w:rPr>
        <w:t>甲方：</w:t>
      </w:r>
      <w:r w:rsidRPr="00C45A69">
        <w:rPr>
          <w:rFonts w:hint="eastAsia"/>
          <w:sz w:val="24"/>
          <w:lang w:eastAsia="zh-CN"/>
        </w:rPr>
        <w:t>福建福海创石油化工有限公司</w:t>
      </w:r>
    </w:p>
    <w:p w:rsidR="008D347B" w:rsidRPr="00257FB5" w:rsidRDefault="008D347B" w:rsidP="008D347B">
      <w:pPr>
        <w:widowControl/>
        <w:ind w:firstLineChars="800" w:firstLine="1760"/>
        <w:jc w:val="both"/>
        <w:rPr>
          <w:sz w:val="24"/>
          <w:lang w:eastAsia="zh-CN"/>
        </w:rPr>
      </w:pPr>
      <w:r>
        <w:rPr>
          <w:rFonts w:hint="eastAsia"/>
          <w:lang w:eastAsia="zh-CN"/>
        </w:rPr>
        <w:t xml:space="preserve"> </w:t>
      </w:r>
      <w:r>
        <w:rPr>
          <w:lang w:eastAsia="zh-CN"/>
        </w:rPr>
        <w:t xml:space="preserve">   </w:t>
      </w:r>
    </w:p>
    <w:p w:rsidR="008D347B" w:rsidRPr="00257FB5" w:rsidRDefault="008D347B" w:rsidP="008D347B">
      <w:pPr>
        <w:widowControl/>
        <w:ind w:firstLineChars="300" w:firstLine="720"/>
        <w:jc w:val="both"/>
        <w:rPr>
          <w:sz w:val="24"/>
          <w:lang w:eastAsia="zh-CN"/>
        </w:rPr>
      </w:pPr>
      <w:r w:rsidRPr="00257FB5">
        <w:rPr>
          <w:rFonts w:hint="eastAsia"/>
          <w:sz w:val="24"/>
          <w:lang w:eastAsia="zh-CN"/>
        </w:rPr>
        <w:t>腾龙芳烃（漳州）有限公司</w:t>
      </w:r>
    </w:p>
    <w:p w:rsidR="008D347B" w:rsidRPr="00257FB5" w:rsidRDefault="008D347B" w:rsidP="008D347B">
      <w:pPr>
        <w:widowControl/>
        <w:ind w:firstLineChars="800" w:firstLine="1920"/>
        <w:jc w:val="both"/>
        <w:rPr>
          <w:sz w:val="24"/>
          <w:lang w:eastAsia="zh-CN"/>
        </w:rPr>
      </w:pPr>
    </w:p>
    <w:p w:rsidR="008D347B" w:rsidRPr="00257FB5" w:rsidRDefault="008D347B" w:rsidP="008D347B">
      <w:pPr>
        <w:widowControl/>
        <w:ind w:firstLineChars="300" w:firstLine="720"/>
        <w:jc w:val="both"/>
        <w:rPr>
          <w:sz w:val="24"/>
          <w:lang w:eastAsia="zh-CN"/>
        </w:rPr>
      </w:pPr>
      <w:r w:rsidRPr="00257FB5">
        <w:rPr>
          <w:rFonts w:hint="eastAsia"/>
          <w:sz w:val="24"/>
          <w:lang w:eastAsia="zh-CN"/>
        </w:rPr>
        <w:t>翔鹭石化（漳州）有限公司</w:t>
      </w:r>
    </w:p>
    <w:p w:rsidR="008D347B" w:rsidRPr="00257FB5" w:rsidRDefault="008D347B" w:rsidP="008D347B">
      <w:pPr>
        <w:widowControl/>
        <w:jc w:val="both"/>
        <w:rPr>
          <w:sz w:val="24"/>
          <w:lang w:eastAsia="zh-CN"/>
        </w:rPr>
      </w:pPr>
    </w:p>
    <w:p w:rsidR="008D347B" w:rsidRDefault="008D347B" w:rsidP="008D347B">
      <w:pPr>
        <w:pStyle w:val="1"/>
        <w:ind w:firstLineChars="300" w:firstLine="720"/>
        <w:rPr>
          <w:sz w:val="24"/>
        </w:rPr>
      </w:pPr>
      <w:r w:rsidRPr="00257FB5">
        <w:rPr>
          <w:rFonts w:hint="eastAsia"/>
          <w:sz w:val="24"/>
        </w:rPr>
        <w:t>翔鹭码头投资管理（漳州）有限公司</w:t>
      </w:r>
    </w:p>
    <w:p w:rsidR="008D347B" w:rsidRDefault="008D347B" w:rsidP="008D347B">
      <w:pPr>
        <w:pStyle w:val="1"/>
        <w:ind w:firstLineChars="300" w:firstLine="720"/>
        <w:rPr>
          <w:sz w:val="24"/>
        </w:rPr>
      </w:pPr>
    </w:p>
    <w:p w:rsidR="008D347B" w:rsidRDefault="008D347B" w:rsidP="008D347B">
      <w:pPr>
        <w:pStyle w:val="1"/>
        <w:ind w:firstLineChars="300" w:firstLine="720"/>
        <w:rPr>
          <w:sz w:val="24"/>
        </w:rPr>
      </w:pPr>
      <w:r>
        <w:rPr>
          <w:rFonts w:hint="eastAsia"/>
          <w:sz w:val="24"/>
        </w:rPr>
        <w:t>福建福化古雷石油化工有限公司</w:t>
      </w:r>
    </w:p>
    <w:p w:rsidR="008D347B" w:rsidRDefault="008D347B" w:rsidP="008D347B">
      <w:pPr>
        <w:pStyle w:val="1"/>
        <w:rPr>
          <w:sz w:val="24"/>
        </w:rPr>
      </w:pPr>
    </w:p>
    <w:p w:rsidR="008D347B" w:rsidRPr="007853EA" w:rsidRDefault="008D347B" w:rsidP="008D347B">
      <w:pPr>
        <w:pStyle w:val="1"/>
        <w:ind w:firstLineChars="300" w:firstLine="720"/>
        <w:rPr>
          <w:sz w:val="24"/>
        </w:rPr>
      </w:pPr>
      <w:r w:rsidRPr="007853EA">
        <w:rPr>
          <w:rFonts w:hint="eastAsia"/>
          <w:sz w:val="24"/>
        </w:rPr>
        <w:t>福建海裕石化有限公司</w:t>
      </w:r>
    </w:p>
    <w:p w:rsidR="008D347B" w:rsidRDefault="008D347B" w:rsidP="008D347B">
      <w:pPr>
        <w:pStyle w:val="1"/>
        <w:rPr>
          <w:sz w:val="24"/>
        </w:rPr>
      </w:pPr>
    </w:p>
    <w:p w:rsidR="008D347B" w:rsidRDefault="008D347B" w:rsidP="008D347B">
      <w:pPr>
        <w:pStyle w:val="1"/>
        <w:rPr>
          <w:sz w:val="24"/>
        </w:rPr>
      </w:pPr>
      <w:r>
        <w:rPr>
          <w:sz w:val="24"/>
        </w:rPr>
        <w:t>乙方：</w:t>
      </w:r>
    </w:p>
    <w:p w:rsidR="008D347B" w:rsidRPr="00CA0A7C" w:rsidRDefault="008D347B" w:rsidP="008D347B">
      <w:pPr>
        <w:pStyle w:val="1"/>
      </w:pPr>
    </w:p>
    <w:p w:rsidR="008D347B" w:rsidRDefault="008D347B" w:rsidP="008D347B">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firstRow="0" w:lastRow="0" w:firstColumn="0" w:lastColumn="0" w:noHBand="0" w:noVBand="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lang w:eastAsia="zh-CN"/>
              </w:rPr>
              <w:t>预估</w:t>
            </w: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tcPr>
          <w:p w:rsidR="008D347B" w:rsidRPr="00E270D0" w:rsidRDefault="008D347B" w:rsidP="000F4E53">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Default="00E47C60" w:rsidP="000F4E53">
            <w:pPr>
              <w:widowControl/>
              <w:jc w:val="center"/>
              <w:rPr>
                <w:color w:val="000000"/>
                <w:lang w:eastAsia="zh-CN"/>
              </w:rPr>
            </w:pPr>
            <w:r>
              <w:rPr>
                <w:rFonts w:asciiTheme="minorEastAsia" w:hAnsiTheme="minorEastAsia" w:hint="eastAsia"/>
                <w:sz w:val="24"/>
                <w:szCs w:val="24"/>
                <w:lang w:eastAsia="zh-CN"/>
              </w:rPr>
              <w:t>100</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Default="008D347B" w:rsidP="000F4E53">
            <w:pPr>
              <w:widowControl/>
              <w:jc w:val="center"/>
              <w:rPr>
                <w:color w:val="000000"/>
              </w:rPr>
            </w:pPr>
            <w:r>
              <w:rPr>
                <w:color w:val="000000"/>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Default="008D347B" w:rsidP="000F4E53">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8D347B" w:rsidP="000F4E53">
            <w:pPr>
              <w:widowControl/>
              <w:jc w:val="center"/>
              <w:rPr>
                <w:color w:val="000000"/>
                <w:lang w:eastAsia="zh-CN"/>
              </w:rPr>
            </w:pPr>
            <w:r>
              <w:rPr>
                <w:rFonts w:hint="eastAsia"/>
                <w:color w:val="000000"/>
                <w:lang w:eastAsia="zh-CN"/>
              </w:rPr>
              <w:t>3</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1637310586" w:edGrp="everyone"/>
            <w:r w:rsidRPr="007C41B4">
              <w:rPr>
                <w:rFonts w:hint="eastAsia"/>
                <w:sz w:val="24"/>
              </w:rPr>
              <w:t xml:space="preserve">  </w:t>
            </w:r>
            <w:permEnd w:id="1637310586"/>
            <w:r w:rsidRPr="007C41B4">
              <w:rPr>
                <w:rFonts w:hint="eastAsia"/>
                <w:sz w:val="24"/>
              </w:rPr>
              <w:t>（小写）</w:t>
            </w:r>
          </w:p>
        </w:tc>
      </w:tr>
    </w:tbl>
    <w:p w:rsidR="008D347B" w:rsidRDefault="008D347B" w:rsidP="008D347B">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上述单价为固定含税单价，包含了乙方提供本合同约定的产品及相应服务（如有）的全部价格，除非另有约定，甲方不再承担其他费用。上述数量为预估，具体以实际发生数量为准。</w:t>
      </w:r>
    </w:p>
    <w:p w:rsidR="00BE45CB" w:rsidRDefault="00BE45CB" w:rsidP="00BE45CB">
      <w:pPr>
        <w:spacing w:line="360" w:lineRule="auto"/>
        <w:rPr>
          <w:sz w:val="24"/>
          <w:lang w:eastAsia="zh-CN"/>
        </w:rPr>
      </w:pPr>
      <w:r>
        <w:rPr>
          <w:rFonts w:hint="eastAsia"/>
          <w:sz w:val="24"/>
          <w:lang w:eastAsia="zh-CN"/>
        </w:rPr>
        <w:t>2、交货：</w:t>
      </w:r>
    </w:p>
    <w:p w:rsidR="00BE45CB" w:rsidRDefault="00BE45CB" w:rsidP="00BE45CB">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BE45CB" w:rsidRPr="000A74F4" w:rsidRDefault="00BE45CB" w:rsidP="00BE45CB">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w:t>
      </w:r>
      <w:r>
        <w:rPr>
          <w:rFonts w:hint="eastAsia"/>
          <w:sz w:val="24"/>
          <w:lang w:eastAsia="zh-CN"/>
        </w:rPr>
        <w:lastRenderedPageBreak/>
        <w:t>关的毁损、灭失等风险均由乙方自行承担。</w:t>
      </w:r>
    </w:p>
    <w:p w:rsidR="00BE45CB" w:rsidRDefault="00BE45CB" w:rsidP="00BE45CB">
      <w:pPr>
        <w:spacing w:line="360" w:lineRule="auto"/>
        <w:rPr>
          <w:sz w:val="24"/>
          <w:lang w:eastAsia="zh-CN"/>
        </w:rPr>
      </w:pPr>
      <w:r>
        <w:rPr>
          <w:rFonts w:hint="eastAsia"/>
          <w:sz w:val="24"/>
          <w:lang w:eastAsia="zh-CN"/>
        </w:rPr>
        <w:t>3、付款方式与条件</w:t>
      </w:r>
    </w:p>
    <w:p w:rsidR="00BE45CB" w:rsidRDefault="00BE45CB" w:rsidP="00BE45CB">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rFonts w:hint="eastAsia"/>
          <w:sz w:val="24"/>
          <w:lang w:eastAsia="zh-CN"/>
        </w:rPr>
        <w:t>向乙方支付当批货物总额100%货款。</w:t>
      </w:r>
    </w:p>
    <w:p w:rsidR="00BE45CB" w:rsidRDefault="00BE45CB" w:rsidP="00BE45CB">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0D5FB3" w:rsidRDefault="000D5FB3" w:rsidP="000D5FB3">
      <w:pPr>
        <w:spacing w:line="360" w:lineRule="auto"/>
        <w:rPr>
          <w:sz w:val="24"/>
        </w:rPr>
      </w:pPr>
      <w:r>
        <w:rPr>
          <w:rFonts w:hint="eastAsia"/>
          <w:sz w:val="24"/>
        </w:rPr>
        <w:t>4、质量要求和技术标准</w:t>
      </w:r>
    </w:p>
    <w:p w:rsidR="000D5FB3" w:rsidRDefault="000D5FB3" w:rsidP="000D5FB3">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D5FB3" w:rsidRDefault="000D5FB3" w:rsidP="000D5FB3">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0D5FB3" w:rsidRDefault="000D5FB3" w:rsidP="000D5FB3">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D5FB3" w:rsidRDefault="000D5FB3" w:rsidP="000D5FB3">
      <w:pPr>
        <w:spacing w:line="360" w:lineRule="auto"/>
        <w:rPr>
          <w:sz w:val="24"/>
        </w:rPr>
      </w:pPr>
      <w:r>
        <w:rPr>
          <w:rFonts w:hint="eastAsia"/>
          <w:sz w:val="24"/>
        </w:rPr>
        <w:t xml:space="preserve">    4.4乙方不按本合同约定交付产品所产生的任何费用由乙方自己承担。</w:t>
      </w:r>
    </w:p>
    <w:p w:rsidR="000D5FB3" w:rsidRDefault="000D5FB3" w:rsidP="000D5FB3">
      <w:pPr>
        <w:spacing w:line="360" w:lineRule="auto"/>
        <w:rPr>
          <w:sz w:val="24"/>
        </w:rPr>
      </w:pPr>
      <w:r>
        <w:rPr>
          <w:rFonts w:hint="eastAsia"/>
          <w:sz w:val="24"/>
        </w:rPr>
        <w:t>5、安装调试、技术服务、人员培训及技术资料</w:t>
      </w:r>
    </w:p>
    <w:p w:rsidR="000D5FB3" w:rsidRDefault="000D5FB3" w:rsidP="000D5FB3">
      <w:pPr>
        <w:spacing w:line="360" w:lineRule="auto"/>
        <w:ind w:firstLineChars="200" w:firstLine="480"/>
        <w:rPr>
          <w:sz w:val="24"/>
        </w:rPr>
      </w:pPr>
      <w:r>
        <w:rPr>
          <w:rFonts w:hint="eastAsia"/>
          <w:sz w:val="24"/>
        </w:rPr>
        <w:t>5.1乙方为甲方提供下列服务（具体以在□内打“√”为准）</w:t>
      </w:r>
    </w:p>
    <w:p w:rsidR="000D5FB3" w:rsidRDefault="000D5FB3" w:rsidP="000D5FB3">
      <w:pPr>
        <w:spacing w:line="360" w:lineRule="auto"/>
        <w:ind w:firstLineChars="200" w:firstLine="480"/>
        <w:rPr>
          <w:sz w:val="24"/>
          <w:u w:val="single"/>
        </w:rPr>
      </w:pPr>
      <w:sdt>
        <w:sdtPr>
          <w:rPr>
            <w:rFonts w:hint="eastAsia"/>
            <w:sz w:val="24"/>
          </w:rPr>
          <w:id w:val="-22404436"/>
        </w:sdtPr>
        <w:sdtContent>
          <w:r>
            <w:rPr>
              <w:rFonts w:ascii="MS Gothic" w:eastAsia="MS Gothic" w:hAnsi="MS Gothic" w:hint="eastAsia"/>
              <w:sz w:val="24"/>
            </w:rPr>
            <w:t>☐</w:t>
          </w:r>
        </w:sdtContent>
      </w:sdt>
      <w:r>
        <w:rPr>
          <w:rFonts w:hint="eastAsia"/>
          <w:sz w:val="24"/>
        </w:rPr>
        <w:t>安装调试：乙方应在产品到货后</w:t>
      </w:r>
      <w:r w:rsidRPr="00A76FCC">
        <w:rPr>
          <w:rFonts w:hint="eastAsia"/>
          <w:sz w:val="24"/>
          <w:u w:val="single"/>
        </w:rPr>
        <w:t xml:space="preserve">  </w:t>
      </w:r>
      <w:r>
        <w:rPr>
          <w:rFonts w:hint="eastAsia"/>
          <w:sz w:val="24"/>
        </w:rPr>
        <w:t>日内安装完毕，并提请甲方进行调试验收；</w:t>
      </w:r>
      <w:r>
        <w:rPr>
          <w:sz w:val="24"/>
          <w:u w:val="single"/>
        </w:rPr>
        <w:t xml:space="preserve">    </w:t>
      </w:r>
    </w:p>
    <w:p w:rsidR="000D5FB3" w:rsidRDefault="000D5FB3" w:rsidP="000D5FB3">
      <w:pPr>
        <w:spacing w:line="360" w:lineRule="auto"/>
        <w:ind w:firstLineChars="200" w:firstLine="480"/>
        <w:rPr>
          <w:sz w:val="24"/>
        </w:rPr>
      </w:pPr>
      <w:sdt>
        <w:sdtPr>
          <w:rPr>
            <w:rFonts w:hint="eastAsia"/>
            <w:sz w:val="24"/>
          </w:rPr>
          <w:id w:val="-1019545688"/>
        </w:sdtPr>
        <w:sdtContent>
          <w:r>
            <w:rPr>
              <w:rFonts w:ascii="MS Gothic" w:eastAsia="MS Gothic" w:hAnsi="MS Gothic" w:hint="eastAsia"/>
              <w:sz w:val="24"/>
            </w:rPr>
            <w:t>☐</w:t>
          </w:r>
        </w:sdtContent>
      </w:sdt>
      <w:r>
        <w:rPr>
          <w:rFonts w:hint="eastAsia"/>
          <w:sz w:val="24"/>
        </w:rPr>
        <w:t>技术服务：</w:t>
      </w:r>
      <w:r>
        <w:rPr>
          <w:sz w:val="24"/>
          <w:u w:val="single"/>
        </w:rPr>
        <w:t xml:space="preserve">                                                                 </w:t>
      </w:r>
    </w:p>
    <w:p w:rsidR="000D5FB3" w:rsidRDefault="000D5FB3" w:rsidP="000D5FB3">
      <w:pPr>
        <w:spacing w:line="360" w:lineRule="auto"/>
        <w:ind w:firstLineChars="200" w:firstLine="480"/>
        <w:rPr>
          <w:sz w:val="24"/>
          <w:u w:val="single"/>
        </w:rPr>
      </w:pPr>
      <w:sdt>
        <w:sdtPr>
          <w:rPr>
            <w:rFonts w:hint="eastAsia"/>
            <w:sz w:val="24"/>
          </w:rPr>
          <w:id w:val="1427537698"/>
        </w:sdtPr>
        <w:sdtContent>
          <w:r>
            <w:rPr>
              <w:rFonts w:ascii="MS Gothic" w:eastAsia="MS Gothic" w:hAnsi="MS Gothic" w:hint="eastAsia"/>
              <w:sz w:val="24"/>
            </w:rPr>
            <w:t>☐</w:t>
          </w:r>
        </w:sdtContent>
      </w:sdt>
      <w:r>
        <w:rPr>
          <w:rFonts w:hint="eastAsia"/>
          <w:sz w:val="24"/>
        </w:rPr>
        <w:t>人员培训：</w:t>
      </w:r>
      <w:r>
        <w:rPr>
          <w:sz w:val="24"/>
          <w:u w:val="single"/>
        </w:rPr>
        <w:t xml:space="preserve">                                                                 </w:t>
      </w:r>
    </w:p>
    <w:p w:rsidR="000D5FB3" w:rsidRDefault="000D5FB3" w:rsidP="000D5FB3">
      <w:pPr>
        <w:spacing w:line="360" w:lineRule="auto"/>
        <w:ind w:firstLineChars="200" w:firstLine="480"/>
        <w:rPr>
          <w:sz w:val="24"/>
        </w:rPr>
      </w:pPr>
      <w:sdt>
        <w:sdtPr>
          <w:rPr>
            <w:rFonts w:hint="eastAsia"/>
            <w:sz w:val="24"/>
          </w:rPr>
          <w:id w:val="-1252738078"/>
        </w:sdtPr>
        <w:sdtContent>
          <w:r>
            <w:rPr>
              <w:rFonts w:ascii="MS Gothic" w:eastAsia="MS Gothic" w:hAnsi="MS Gothic" w:hint="eastAsia"/>
              <w:sz w:val="24"/>
            </w:rPr>
            <w:t>☐</w:t>
          </w:r>
        </w:sdtContent>
      </w:sdt>
      <w:r>
        <w:rPr>
          <w:rFonts w:hint="eastAsia"/>
          <w:sz w:val="24"/>
        </w:rPr>
        <w:t>技术资料：</w:t>
      </w:r>
      <w:r>
        <w:rPr>
          <w:sz w:val="24"/>
          <w:u w:val="single"/>
        </w:rPr>
        <w:t xml:space="preserve">                                                                 </w:t>
      </w:r>
    </w:p>
    <w:p w:rsidR="000D5FB3" w:rsidRDefault="000D5FB3" w:rsidP="000D5FB3">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0D5FB3" w:rsidRDefault="000D5FB3" w:rsidP="000D5FB3">
      <w:pPr>
        <w:spacing w:line="360" w:lineRule="auto"/>
        <w:rPr>
          <w:sz w:val="24"/>
        </w:rPr>
      </w:pPr>
      <w:r>
        <w:rPr>
          <w:rFonts w:hint="eastAsia"/>
          <w:sz w:val="24"/>
        </w:rPr>
        <w:t>6、验收</w:t>
      </w:r>
    </w:p>
    <w:p w:rsidR="000D5FB3" w:rsidRDefault="000D5FB3" w:rsidP="000D5FB3">
      <w:pPr>
        <w:spacing w:line="360" w:lineRule="auto"/>
        <w:rPr>
          <w:sz w:val="24"/>
        </w:rPr>
      </w:pPr>
      <w:r>
        <w:rPr>
          <w:rFonts w:hint="eastAsia"/>
          <w:sz w:val="24"/>
        </w:rPr>
        <w:t xml:space="preserve">    6.1货物的货到验收包括：型号、规格、数量、外观质量、及货物包装是否完好。</w:t>
      </w:r>
    </w:p>
    <w:p w:rsidR="000D5FB3" w:rsidRDefault="000D5FB3" w:rsidP="000D5FB3">
      <w:pPr>
        <w:spacing w:line="360" w:lineRule="auto"/>
        <w:rPr>
          <w:sz w:val="24"/>
        </w:rPr>
      </w:pPr>
      <w:r>
        <w:rPr>
          <w:rFonts w:hint="eastAsia"/>
          <w:sz w:val="24"/>
        </w:rPr>
        <w:lastRenderedPageBreak/>
        <w:t xml:space="preserve">    6.2乙方对一次开箱不合格（产品有质量故障）的产品予以换新，承担一切与之有关的费用。</w:t>
      </w:r>
    </w:p>
    <w:p w:rsidR="000D5FB3" w:rsidRDefault="000D5FB3" w:rsidP="000D5FB3">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D5FB3" w:rsidRDefault="000D5FB3" w:rsidP="000D5FB3">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0D5FB3" w:rsidRDefault="000D5FB3" w:rsidP="000D5FB3">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0D5FB3" w:rsidRPr="00160967" w:rsidRDefault="000D5FB3" w:rsidP="000D5FB3">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0D5FB3" w:rsidRDefault="000D5FB3" w:rsidP="000D5FB3">
      <w:pPr>
        <w:spacing w:line="360" w:lineRule="auto"/>
        <w:rPr>
          <w:sz w:val="24"/>
        </w:rPr>
      </w:pPr>
      <w:r>
        <w:rPr>
          <w:rFonts w:hint="eastAsia"/>
          <w:sz w:val="24"/>
        </w:rPr>
        <w:t>7、质量保证</w:t>
      </w:r>
    </w:p>
    <w:p w:rsidR="000D5FB3" w:rsidRDefault="000D5FB3" w:rsidP="000D5FB3">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0D5FB3" w:rsidRPr="0099699E" w:rsidRDefault="000D5FB3" w:rsidP="000D5FB3">
      <w:pPr>
        <w:spacing w:line="360" w:lineRule="auto"/>
        <w:rPr>
          <w:b/>
          <w:sz w:val="24"/>
        </w:rPr>
      </w:pPr>
      <w:r w:rsidRPr="0099699E">
        <w:rPr>
          <w:rFonts w:hint="eastAsia"/>
          <w:b/>
          <w:sz w:val="24"/>
        </w:rPr>
        <w:t>8、违约责任</w:t>
      </w:r>
    </w:p>
    <w:p w:rsidR="000D5FB3" w:rsidRPr="0099699E" w:rsidRDefault="000D5FB3" w:rsidP="000D5FB3">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0D5FB3" w:rsidRPr="0099699E" w:rsidRDefault="000D5FB3" w:rsidP="000D5FB3">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0D5FB3" w:rsidRPr="0099699E" w:rsidRDefault="000D5FB3" w:rsidP="000D5FB3">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0D5FB3" w:rsidRPr="0099699E" w:rsidRDefault="000D5FB3" w:rsidP="000D5FB3">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0D5FB3" w:rsidRPr="0099699E" w:rsidRDefault="000D5FB3" w:rsidP="000D5FB3">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0D5FB3" w:rsidRPr="0084591A" w:rsidRDefault="000D5FB3" w:rsidP="000D5FB3">
      <w:pPr>
        <w:spacing w:line="360" w:lineRule="auto"/>
        <w:ind w:firstLineChars="50" w:firstLine="120"/>
        <w:rPr>
          <w:sz w:val="24"/>
        </w:rPr>
      </w:pPr>
      <w:r>
        <w:rPr>
          <w:rFonts w:hint="eastAsia"/>
          <w:sz w:val="24"/>
        </w:rPr>
        <w:t>9、</w:t>
      </w:r>
      <w:r w:rsidRPr="0084591A">
        <w:rPr>
          <w:rFonts w:hint="eastAsia"/>
          <w:sz w:val="24"/>
        </w:rPr>
        <w:t>法律的适用及争议解决方式</w:t>
      </w:r>
    </w:p>
    <w:p w:rsidR="000D5FB3" w:rsidRPr="0084591A" w:rsidRDefault="000D5FB3" w:rsidP="000D5FB3">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0D5FB3" w:rsidRPr="0084591A" w:rsidRDefault="000D5FB3" w:rsidP="000D5FB3">
      <w:pPr>
        <w:spacing w:line="360" w:lineRule="auto"/>
        <w:ind w:firstLineChars="150" w:firstLine="360"/>
        <w:rPr>
          <w:sz w:val="24"/>
        </w:rPr>
      </w:pPr>
      <w:r>
        <w:rPr>
          <w:rFonts w:hint="eastAsia"/>
          <w:sz w:val="24"/>
        </w:rPr>
        <w:lastRenderedPageBreak/>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0D5FB3" w:rsidRPr="0084591A" w:rsidRDefault="000D5FB3" w:rsidP="000D5FB3">
      <w:pPr>
        <w:spacing w:line="360" w:lineRule="auto"/>
        <w:rPr>
          <w:sz w:val="24"/>
        </w:rPr>
      </w:pPr>
      <w:r w:rsidRPr="0084591A">
        <w:rPr>
          <w:rFonts w:hint="eastAsia"/>
          <w:sz w:val="24"/>
        </w:rPr>
        <w:t xml:space="preserve">10、 合同变更与解除： </w:t>
      </w:r>
    </w:p>
    <w:p w:rsidR="000D5FB3" w:rsidRPr="0084591A" w:rsidRDefault="000D5FB3" w:rsidP="000D5FB3">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0D5FB3" w:rsidRDefault="000D5FB3" w:rsidP="000D5FB3">
      <w:pPr>
        <w:spacing w:line="360" w:lineRule="auto"/>
        <w:rPr>
          <w:sz w:val="24"/>
        </w:rPr>
      </w:pPr>
      <w:r>
        <w:rPr>
          <w:rFonts w:hint="eastAsia"/>
          <w:sz w:val="24"/>
        </w:rPr>
        <w:t>11、通知</w:t>
      </w:r>
    </w:p>
    <w:p w:rsidR="000D5FB3" w:rsidRPr="00160967" w:rsidRDefault="000D5FB3" w:rsidP="000D5FB3">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D5FB3" w:rsidRDefault="000D5FB3" w:rsidP="000D5FB3">
      <w:pPr>
        <w:spacing w:line="360" w:lineRule="auto"/>
        <w:ind w:firstLineChars="200" w:firstLine="480"/>
        <w:rPr>
          <w:sz w:val="24"/>
        </w:rPr>
      </w:pPr>
      <w:r>
        <w:rPr>
          <w:rFonts w:hint="eastAsia"/>
          <w:sz w:val="24"/>
        </w:rPr>
        <w:t>12、本合同一式四份，经双方签订后生效，甲方执三份、乙方执一份，具有同等效力。</w:t>
      </w:r>
    </w:p>
    <w:p w:rsidR="000D5FB3" w:rsidRDefault="000D5FB3" w:rsidP="000D5FB3">
      <w:pPr>
        <w:spacing w:line="360" w:lineRule="auto"/>
        <w:ind w:firstLineChars="200" w:firstLine="480"/>
        <w:rPr>
          <w:sz w:val="24"/>
        </w:rPr>
      </w:pPr>
    </w:p>
    <w:p w:rsidR="00BE45CB" w:rsidRDefault="00BE45CB" w:rsidP="00BE45CB">
      <w:pPr>
        <w:spacing w:line="360" w:lineRule="auto"/>
        <w:rPr>
          <w:b/>
          <w:sz w:val="24"/>
          <w:lang w:eastAsia="zh-CN"/>
        </w:rPr>
      </w:pPr>
      <w:bookmarkStart w:id="1" w:name="_GoBack"/>
      <w:bookmarkEnd w:id="1"/>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乙方：                      </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r>
        <w:rPr>
          <w:b/>
          <w:sz w:val="24"/>
          <w:lang w:eastAsia="zh-CN"/>
        </w:rPr>
        <w:t xml:space="preserve">                 </w:t>
      </w:r>
      <w:r w:rsidRPr="00234BE6">
        <w:rPr>
          <w:b/>
          <w:sz w:val="24"/>
          <w:lang w:eastAsia="zh-CN"/>
        </w:rPr>
        <w:t>账号：</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开户行：中国银行漳州古雷支行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BE45CB" w:rsidRDefault="00BE45CB" w:rsidP="00BE45CB">
      <w:pPr>
        <w:spacing w:line="360" w:lineRule="auto"/>
        <w:rPr>
          <w:b/>
          <w:sz w:val="24"/>
          <w:lang w:eastAsia="zh-CN"/>
        </w:rPr>
      </w:pPr>
    </w:p>
    <w:p w:rsidR="00BE45CB" w:rsidRPr="00721A45" w:rsidRDefault="00BE45CB" w:rsidP="00BE45CB">
      <w:pPr>
        <w:pStyle w:val="1"/>
      </w:pPr>
    </w:p>
    <w:p w:rsidR="00BE45CB" w:rsidRDefault="00BE45CB" w:rsidP="00BE45CB">
      <w:pPr>
        <w:widowControl/>
        <w:ind w:firstLineChars="300" w:firstLine="723"/>
        <w:rPr>
          <w:b/>
          <w:sz w:val="24"/>
          <w:lang w:eastAsia="zh-CN"/>
        </w:rPr>
      </w:pPr>
      <w:r w:rsidRPr="007534A2">
        <w:rPr>
          <w:rFonts w:hint="eastAsia"/>
          <w:b/>
          <w:sz w:val="24"/>
          <w:lang w:eastAsia="zh-CN"/>
        </w:rPr>
        <w:t>腾龙芳烃（漳州）有限公司</w:t>
      </w:r>
    </w:p>
    <w:p w:rsidR="00BE45CB" w:rsidRPr="00234BE6" w:rsidRDefault="00BE45CB" w:rsidP="00BE45CB">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BE45CB" w:rsidRPr="00234BE6" w:rsidTr="00507BA2">
        <w:tc>
          <w:tcPr>
            <w:tcW w:w="9781" w:type="dxa"/>
            <w:vAlign w:val="center"/>
          </w:tcPr>
          <w:p w:rsidR="00BE45CB" w:rsidRPr="00234BE6" w:rsidRDefault="00BE45CB" w:rsidP="00507BA2">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BE45CB" w:rsidRPr="00234BE6" w:rsidRDefault="00BE45CB" w:rsidP="00BE45CB">
      <w:pPr>
        <w:widowControl/>
        <w:rPr>
          <w:b/>
          <w:sz w:val="24"/>
          <w:lang w:eastAsia="zh-CN"/>
        </w:rPr>
      </w:pPr>
    </w:p>
    <w:p w:rsidR="00BE45CB" w:rsidRDefault="00BE45CB" w:rsidP="00BE45CB">
      <w:pPr>
        <w:widowControl/>
        <w:rPr>
          <w:b/>
          <w:sz w:val="24"/>
          <w:lang w:eastAsia="zh-CN"/>
        </w:rPr>
      </w:pPr>
    </w:p>
    <w:p w:rsidR="00BE45CB" w:rsidRDefault="00BE45CB" w:rsidP="00BE45CB">
      <w:pPr>
        <w:widowControl/>
        <w:rPr>
          <w:b/>
          <w:sz w:val="24"/>
          <w:lang w:eastAsia="zh-CN"/>
        </w:rPr>
      </w:pPr>
    </w:p>
    <w:p w:rsidR="00BE45CB" w:rsidRPr="007534A2" w:rsidRDefault="00BE45CB" w:rsidP="00BE45CB">
      <w:pPr>
        <w:widowControl/>
        <w:rPr>
          <w:b/>
          <w:sz w:val="24"/>
          <w:lang w:eastAsia="zh-CN"/>
        </w:rPr>
      </w:pPr>
    </w:p>
    <w:p w:rsidR="00BE45CB" w:rsidRDefault="00BE45CB" w:rsidP="00BE45CB">
      <w:pPr>
        <w:spacing w:line="360" w:lineRule="auto"/>
        <w:ind w:firstLineChars="300" w:firstLine="723"/>
        <w:rPr>
          <w:b/>
          <w:sz w:val="24"/>
          <w:lang w:eastAsia="zh-CN"/>
        </w:rPr>
      </w:pPr>
      <w:r w:rsidRPr="007534A2">
        <w:rPr>
          <w:rFonts w:hint="eastAsia"/>
          <w:b/>
          <w:sz w:val="24"/>
          <w:lang w:eastAsia="zh-CN"/>
        </w:rPr>
        <w:t>翔鹭石化（漳州）有限公司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lastRenderedPageBreak/>
        <w:t>开户行：兴业银行漳州古雷支行</w:t>
      </w:r>
    </w:p>
    <w:p w:rsidR="00BE45CB" w:rsidRDefault="00BE45CB" w:rsidP="00BE45CB">
      <w:pPr>
        <w:spacing w:line="360" w:lineRule="auto"/>
        <w:ind w:firstLineChars="595" w:firstLine="1434"/>
        <w:rPr>
          <w:b/>
          <w:sz w:val="24"/>
          <w:lang w:eastAsia="zh-CN"/>
        </w:rPr>
      </w:pPr>
    </w:p>
    <w:p w:rsidR="00BE45CB" w:rsidRPr="007534A2" w:rsidRDefault="00BE45CB" w:rsidP="00BE45CB">
      <w:pPr>
        <w:spacing w:line="360" w:lineRule="auto"/>
        <w:ind w:firstLineChars="595" w:firstLine="1434"/>
        <w:rPr>
          <w:b/>
          <w:sz w:val="24"/>
          <w:lang w:eastAsia="zh-CN"/>
        </w:rPr>
      </w:pPr>
    </w:p>
    <w:p w:rsidR="00BE45CB" w:rsidRPr="007534A2" w:rsidRDefault="00BE45CB" w:rsidP="00BE45CB">
      <w:pPr>
        <w:widowControl/>
        <w:ind w:firstLineChars="300" w:firstLine="723"/>
        <w:rPr>
          <w:b/>
          <w:sz w:val="24"/>
          <w:lang w:eastAsia="zh-CN"/>
        </w:rPr>
      </w:pPr>
      <w:r w:rsidRPr="007534A2">
        <w:rPr>
          <w:rFonts w:hint="eastAsia"/>
          <w:b/>
          <w:sz w:val="24"/>
          <w:lang w:eastAsia="zh-CN"/>
        </w:rPr>
        <w:t>翔鹭码头投资管理（漳州）有限公司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账号：423467650735</w:t>
      </w:r>
    </w:p>
    <w:p w:rsidR="00BE45CB" w:rsidRDefault="00BE45CB" w:rsidP="00BE45CB">
      <w:pPr>
        <w:pStyle w:val="1"/>
        <w:ind w:firstLineChars="300" w:firstLine="723"/>
        <w:rPr>
          <w:b/>
          <w:sz w:val="24"/>
        </w:rPr>
      </w:pPr>
      <w:r w:rsidRPr="00234BE6">
        <w:rPr>
          <w:b/>
          <w:sz w:val="24"/>
        </w:rPr>
        <w:t>开户行：中国银行</w:t>
      </w:r>
      <w:r w:rsidRPr="00234BE6">
        <w:rPr>
          <w:rFonts w:hint="eastAsia"/>
          <w:b/>
          <w:sz w:val="24"/>
        </w:rPr>
        <w:t>漳</w:t>
      </w:r>
      <w:r w:rsidRPr="00234BE6">
        <w:rPr>
          <w:b/>
          <w:sz w:val="24"/>
        </w:rPr>
        <w:t>浦支行</w:t>
      </w: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spacing w:line="360" w:lineRule="auto"/>
        <w:ind w:firstLineChars="300" w:firstLine="723"/>
        <w:rPr>
          <w:b/>
          <w:sz w:val="24"/>
          <w:lang w:eastAsia="zh-CN"/>
        </w:rPr>
      </w:pPr>
      <w:r w:rsidRPr="00234BE6">
        <w:rPr>
          <w:rFonts w:hint="eastAsia"/>
          <w:b/>
          <w:sz w:val="24"/>
          <w:lang w:eastAsia="zh-CN"/>
        </w:rPr>
        <w:t>福建福化古雷石油化工有限公司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开户行：兴业银行漳州古雷支行</w:t>
      </w:r>
    </w:p>
    <w:p w:rsidR="00BE45CB" w:rsidRPr="00721A45" w:rsidRDefault="00BE45CB" w:rsidP="00BE45CB">
      <w:pPr>
        <w:pStyle w:val="1"/>
        <w:ind w:firstLineChars="300" w:firstLine="1020"/>
      </w:pPr>
    </w:p>
    <w:p w:rsidR="00BE45CB" w:rsidRDefault="00BE45CB" w:rsidP="00BE45CB">
      <w:pPr>
        <w:spacing w:line="360" w:lineRule="auto"/>
        <w:jc w:val="center"/>
        <w:rPr>
          <w:b/>
          <w:bCs/>
          <w:sz w:val="44"/>
          <w:szCs w:val="44"/>
          <w:lang w:eastAsia="zh-CN"/>
        </w:rPr>
      </w:pPr>
    </w:p>
    <w:p w:rsidR="00BE45CB" w:rsidRDefault="00BE45CB" w:rsidP="00BE45CB">
      <w:pPr>
        <w:pStyle w:val="1"/>
        <w:rPr>
          <w:b/>
          <w:bCs/>
          <w:sz w:val="24"/>
          <w:szCs w:val="24"/>
        </w:rPr>
      </w:pPr>
    </w:p>
    <w:p w:rsidR="00BE45CB" w:rsidRDefault="00BE45CB" w:rsidP="00BE45CB">
      <w:pPr>
        <w:pStyle w:val="1"/>
        <w:rPr>
          <w:b/>
          <w:bCs/>
          <w:sz w:val="24"/>
          <w:szCs w:val="24"/>
        </w:rPr>
      </w:pPr>
    </w:p>
    <w:p w:rsidR="00BE45CB" w:rsidRDefault="00BE45CB" w:rsidP="00BE45CB">
      <w:pPr>
        <w:pStyle w:val="1"/>
        <w:rPr>
          <w:b/>
          <w:bCs/>
          <w:sz w:val="24"/>
          <w:szCs w:val="24"/>
        </w:rPr>
      </w:pP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871D1" w:rsidRDefault="003100D8" w:rsidP="000871D1">
      <w:pPr>
        <w:pStyle w:val="ab"/>
        <w:spacing w:line="615" w:lineRule="exact"/>
        <w:jc w:val="center"/>
        <w:rPr>
          <w:b/>
          <w:sz w:val="44"/>
          <w:szCs w:val="44"/>
          <w:lang w:eastAsia="zh-CN"/>
        </w:rPr>
      </w:pPr>
      <w:r>
        <w:rPr>
          <w:rFonts w:hAnsi="宋体" w:hint="eastAsia"/>
          <w:b/>
          <w:sz w:val="44"/>
          <w:szCs w:val="44"/>
          <w:lang w:eastAsia="zh-CN"/>
        </w:rPr>
        <w:t xml:space="preserve"> </w:t>
      </w:r>
      <w:r w:rsidR="001E0E26">
        <w:rPr>
          <w:rFonts w:hAnsi="宋体" w:hint="eastAsia"/>
          <w:b/>
          <w:sz w:val="44"/>
          <w:szCs w:val="44"/>
          <w:lang w:eastAsia="zh-CN"/>
        </w:rPr>
        <w:t>防静电、防寒</w:t>
      </w:r>
      <w:r w:rsidR="000871D1" w:rsidRPr="000871D1">
        <w:rPr>
          <w:rFonts w:hAnsi="宋体" w:hint="eastAsia"/>
          <w:b/>
          <w:sz w:val="44"/>
          <w:szCs w:val="44"/>
          <w:lang w:eastAsia="zh-CN"/>
        </w:rPr>
        <w:t>服</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871D1">
        <w:rPr>
          <w:rFonts w:ascii="Times New Roman" w:hAnsi="Times New Roman" w:hint="eastAsia"/>
          <w:b/>
          <w:bCs/>
          <w:w w:val="95"/>
          <w:sz w:val="32"/>
          <w:lang w:eastAsia="zh-CN"/>
        </w:rPr>
        <w:t>10</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lastRenderedPageBreak/>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0F4E53" w:rsidRDefault="000F4E53" w:rsidP="008D347B">
                            <w:pPr>
                              <w:rPr>
                                <w:rFonts w:cs="Arial"/>
                                <w:sz w:val="24"/>
                                <w:szCs w:val="24"/>
                                <w:u w:val="single"/>
                                <w:lang w:eastAsia="zh-CN"/>
                              </w:rPr>
                            </w:pPr>
                            <w:permStart w:id="1875917366" w:edGrp="everyone"/>
                            <w:r>
                              <w:rPr>
                                <w:rFonts w:cs="Arial" w:hint="eastAsia"/>
                                <w:sz w:val="24"/>
                                <w:szCs w:val="24"/>
                                <w:lang w:eastAsia="zh-CN"/>
                              </w:rPr>
                              <w:t>比选项目：</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F4E53" w:rsidRDefault="000F4E53"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F4E53" w:rsidRDefault="000F4E53"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F4E53" w:rsidRDefault="000F4E53"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F4E53" w:rsidRDefault="000F4E53"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759173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0F4E53" w:rsidRDefault="000F4E53" w:rsidP="008D347B">
                      <w:pPr>
                        <w:rPr>
                          <w:rFonts w:cs="Arial"/>
                          <w:sz w:val="24"/>
                          <w:szCs w:val="24"/>
                          <w:u w:val="single"/>
                          <w:lang w:eastAsia="zh-CN"/>
                        </w:rPr>
                      </w:pPr>
                      <w:permStart w:id="1875917366" w:edGrp="everyone"/>
                      <w:r>
                        <w:rPr>
                          <w:rFonts w:cs="Arial" w:hint="eastAsia"/>
                          <w:sz w:val="24"/>
                          <w:szCs w:val="24"/>
                          <w:lang w:eastAsia="zh-CN"/>
                        </w:rPr>
                        <w:t>比选项目：</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F4E53" w:rsidRDefault="000F4E53"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F4E53" w:rsidRDefault="000F4E53"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F4E53" w:rsidRDefault="000F4E53"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F4E53" w:rsidRDefault="000F4E53"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75917366"/>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lastRenderedPageBreak/>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1E0E26">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在充分研究福建福海创石油化工有限公司</w:t>
      </w:r>
      <w:r w:rsidR="003100D8">
        <w:rPr>
          <w:rFonts w:asciiTheme="minorEastAsia" w:eastAsiaTheme="minorEastAsia" w:hAnsiTheme="minorEastAsia" w:hint="eastAsia"/>
          <w:sz w:val="24"/>
          <w:szCs w:val="24"/>
          <w:u w:val="single"/>
          <w:lang w:eastAsia="zh-CN"/>
        </w:rPr>
        <w:t>防静电、防寒</w:t>
      </w:r>
      <w:r w:rsidR="007F3208" w:rsidRPr="001E0E26">
        <w:rPr>
          <w:rFonts w:asciiTheme="minorEastAsia" w:eastAsiaTheme="minorEastAsia" w:hAnsiTheme="minorEastAsia" w:hint="eastAsia"/>
          <w:sz w:val="24"/>
          <w:szCs w:val="24"/>
          <w:u w:val="single"/>
          <w:lang w:eastAsia="zh-CN"/>
        </w:rPr>
        <w:t>服</w:t>
      </w:r>
      <w:r w:rsidRPr="001E0E26">
        <w:rPr>
          <w:rFonts w:asciiTheme="minorEastAsia" w:eastAsiaTheme="minorEastAsia" w:hAnsiTheme="minorEastAsia" w:hint="eastAsia"/>
          <w:sz w:val="24"/>
          <w:szCs w:val="24"/>
          <w:u w:val="single"/>
          <w:lang w:eastAsia="zh-CN"/>
        </w:rPr>
        <w:t>采购</w:t>
      </w:r>
      <w:r w:rsidRPr="001E0E26">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809"/>
        <w:gridCol w:w="1843"/>
        <w:gridCol w:w="1843"/>
        <w:gridCol w:w="1417"/>
      </w:tblGrid>
      <w:tr w:rsidR="008D347B" w:rsidRPr="001E0E26" w:rsidTr="001E0E26">
        <w:tc>
          <w:tcPr>
            <w:tcW w:w="701"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序号</w:t>
            </w:r>
          </w:p>
        </w:tc>
        <w:tc>
          <w:tcPr>
            <w:tcW w:w="2809" w:type="dxa"/>
            <w:vAlign w:val="center"/>
          </w:tcPr>
          <w:p w:rsidR="008D347B" w:rsidRPr="001E0E26" w:rsidRDefault="008D347B" w:rsidP="001E0E26">
            <w:pPr>
              <w:pStyle w:val="1"/>
              <w:spacing w:line="560" w:lineRule="exact"/>
              <w:ind w:firstLineChars="446" w:firstLine="1075"/>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名称</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预估数量</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单价（含税）</w:t>
            </w:r>
          </w:p>
        </w:tc>
        <w:tc>
          <w:tcPr>
            <w:tcW w:w="1417"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小计（元）</w:t>
            </w:r>
          </w:p>
        </w:tc>
      </w:tr>
      <w:tr w:rsidR="008D347B" w:rsidRPr="001E0E26" w:rsidTr="001E0E26">
        <w:tc>
          <w:tcPr>
            <w:tcW w:w="701" w:type="dxa"/>
          </w:tcPr>
          <w:p w:rsidR="008D347B" w:rsidRPr="001E0E26" w:rsidRDefault="008D347B" w:rsidP="001E0E26">
            <w:pPr>
              <w:pStyle w:val="1"/>
              <w:spacing w:line="560" w:lineRule="exact"/>
              <w:ind w:firstLineChars="50" w:firstLine="120"/>
              <w:rPr>
                <w:sz w:val="24"/>
                <w:szCs w:val="24"/>
              </w:rPr>
            </w:pPr>
            <w:r w:rsidRPr="001E0E26">
              <w:rPr>
                <w:rFonts w:hint="eastAsia"/>
                <w:sz w:val="24"/>
                <w:szCs w:val="24"/>
              </w:rPr>
              <w:t>1</w:t>
            </w:r>
          </w:p>
        </w:tc>
        <w:tc>
          <w:tcPr>
            <w:tcW w:w="2809" w:type="dxa"/>
          </w:tcPr>
          <w:p w:rsidR="008D347B" w:rsidRPr="001E0E26" w:rsidRDefault="003100D8" w:rsidP="003100D8">
            <w:pPr>
              <w:pStyle w:val="1"/>
              <w:spacing w:line="560" w:lineRule="exact"/>
              <w:ind w:firstLineChars="100" w:firstLine="240"/>
              <w:rPr>
                <w:sz w:val="24"/>
                <w:szCs w:val="24"/>
              </w:rPr>
            </w:pPr>
            <w:r>
              <w:rPr>
                <w:rFonts w:asciiTheme="minorEastAsia" w:eastAsiaTheme="minorEastAsia" w:hAnsiTheme="minorEastAsia" w:hint="eastAsia"/>
                <w:sz w:val="24"/>
                <w:szCs w:val="24"/>
              </w:rPr>
              <w:t>防静电、防寒</w:t>
            </w:r>
            <w:r w:rsidR="007F3208" w:rsidRPr="001E0E26">
              <w:rPr>
                <w:rFonts w:asciiTheme="minorEastAsia" w:eastAsiaTheme="minorEastAsia" w:hAnsiTheme="minorEastAsia" w:hint="eastAsia"/>
                <w:sz w:val="24"/>
                <w:szCs w:val="24"/>
              </w:rPr>
              <w:t>服</w:t>
            </w:r>
          </w:p>
        </w:tc>
        <w:tc>
          <w:tcPr>
            <w:tcW w:w="1843" w:type="dxa"/>
          </w:tcPr>
          <w:p w:rsidR="008D347B" w:rsidRPr="001E0E26" w:rsidRDefault="007F3208" w:rsidP="001E0E26">
            <w:pPr>
              <w:pStyle w:val="1"/>
              <w:spacing w:line="560" w:lineRule="exact"/>
              <w:ind w:firstLineChars="150" w:firstLine="360"/>
              <w:rPr>
                <w:sz w:val="24"/>
                <w:szCs w:val="24"/>
              </w:rPr>
            </w:pPr>
            <w:r w:rsidRPr="001E0E26">
              <w:rPr>
                <w:rFonts w:asciiTheme="minorEastAsia" w:hAnsiTheme="minorEastAsia" w:hint="eastAsia"/>
                <w:sz w:val="24"/>
                <w:szCs w:val="24"/>
              </w:rPr>
              <w:t>100</w:t>
            </w:r>
            <w:r w:rsidR="008D347B" w:rsidRPr="001E0E26">
              <w:rPr>
                <w:rFonts w:asciiTheme="minorEastAsia" w:hAnsiTheme="minorEastAsia" w:hint="eastAsia"/>
                <w:sz w:val="24"/>
                <w:szCs w:val="24"/>
              </w:rPr>
              <w:t>件</w:t>
            </w:r>
          </w:p>
        </w:tc>
        <w:tc>
          <w:tcPr>
            <w:tcW w:w="1843" w:type="dxa"/>
          </w:tcPr>
          <w:p w:rsidR="008D347B" w:rsidRPr="001E0E26" w:rsidRDefault="008D347B" w:rsidP="000F4E53">
            <w:pPr>
              <w:pStyle w:val="1"/>
              <w:spacing w:line="560" w:lineRule="exact"/>
              <w:rPr>
                <w:sz w:val="24"/>
                <w:szCs w:val="24"/>
              </w:rPr>
            </w:pPr>
          </w:p>
        </w:tc>
        <w:tc>
          <w:tcPr>
            <w:tcW w:w="1417" w:type="dxa"/>
          </w:tcPr>
          <w:p w:rsidR="008D347B" w:rsidRPr="001E0E26" w:rsidRDefault="008D347B" w:rsidP="000F4E53">
            <w:pPr>
              <w:pStyle w:val="1"/>
              <w:spacing w:line="560" w:lineRule="exact"/>
              <w:rPr>
                <w:sz w:val="24"/>
                <w:szCs w:val="24"/>
              </w:rPr>
            </w:pP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1E0E26" w:rsidRDefault="001E0E26" w:rsidP="008D347B">
      <w:pPr>
        <w:pStyle w:val="1"/>
        <w:rPr>
          <w:b/>
          <w:bCs/>
          <w:sz w:val="28"/>
          <w:szCs w:val="28"/>
        </w:rPr>
      </w:pPr>
    </w:p>
    <w:p w:rsidR="008D347B" w:rsidRDefault="008D347B" w:rsidP="008D347B">
      <w:pPr>
        <w:pStyle w:val="1"/>
        <w:rPr>
          <w:b/>
          <w:bCs/>
          <w:sz w:val="28"/>
          <w:szCs w:val="28"/>
        </w:rPr>
      </w:pPr>
      <w:r w:rsidRPr="00CD7DC8">
        <w:rPr>
          <w:rFonts w:hint="eastAsia"/>
          <w:b/>
          <w:bCs/>
          <w:sz w:val="28"/>
          <w:szCs w:val="28"/>
        </w:rPr>
        <w:lastRenderedPageBreak/>
        <w:t>附件四：</w:t>
      </w:r>
    </w:p>
    <w:p w:rsidR="00CC50DD" w:rsidRPr="00B42ED0" w:rsidRDefault="00CC50DD" w:rsidP="00CC50DD">
      <w:pPr>
        <w:spacing w:line="600" w:lineRule="exact"/>
        <w:jc w:val="center"/>
        <w:rPr>
          <w:rFonts w:ascii="华文中宋" w:eastAsia="华文中宋" w:hAnsi="华文中宋"/>
          <w:b/>
          <w:sz w:val="44"/>
          <w:szCs w:val="44"/>
        </w:rPr>
      </w:pPr>
      <w:r w:rsidRPr="00B42ED0">
        <w:rPr>
          <w:rFonts w:ascii="华文中宋" w:eastAsia="华文中宋" w:hAnsi="华文中宋" w:hint="eastAsia"/>
          <w:b/>
          <w:sz w:val="44"/>
          <w:szCs w:val="44"/>
        </w:rPr>
        <w:t>福建</w:t>
      </w:r>
      <w:r>
        <w:rPr>
          <w:rFonts w:ascii="华文中宋" w:eastAsia="华文中宋" w:hAnsi="华文中宋" w:hint="eastAsia"/>
          <w:b/>
          <w:sz w:val="44"/>
          <w:szCs w:val="44"/>
        </w:rPr>
        <w:t>福海创</w:t>
      </w:r>
      <w:r w:rsidRPr="00B42ED0">
        <w:rPr>
          <w:rFonts w:ascii="华文中宋" w:eastAsia="华文中宋" w:hAnsi="华文中宋" w:hint="eastAsia"/>
          <w:b/>
          <w:sz w:val="44"/>
          <w:szCs w:val="44"/>
        </w:rPr>
        <w:t>石油化工有限公司</w:t>
      </w:r>
    </w:p>
    <w:p w:rsidR="00CC50DD" w:rsidRPr="00B42ED0" w:rsidRDefault="00CC50DD" w:rsidP="00CC50DD">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防静电</w:t>
      </w:r>
      <w:r w:rsidRPr="00B42ED0">
        <w:rPr>
          <w:rFonts w:ascii="华文中宋" w:eastAsia="华文中宋" w:hAnsi="华文中宋" w:hint="eastAsia"/>
          <w:b/>
          <w:sz w:val="44"/>
          <w:szCs w:val="44"/>
        </w:rPr>
        <w:t>防寒服</w:t>
      </w:r>
      <w:r>
        <w:rPr>
          <w:rFonts w:ascii="华文中宋" w:eastAsia="华文中宋" w:hAnsi="华文中宋" w:hint="eastAsia"/>
          <w:b/>
          <w:sz w:val="44"/>
          <w:szCs w:val="44"/>
        </w:rPr>
        <w:t>发包方案</w:t>
      </w:r>
    </w:p>
    <w:p w:rsidR="00CC50DD" w:rsidRDefault="00CC50DD" w:rsidP="00CC50DD">
      <w:pPr>
        <w:pStyle w:val="afc"/>
        <w:numPr>
          <w:ilvl w:val="0"/>
          <w:numId w:val="33"/>
        </w:numPr>
        <w:autoSpaceDE/>
        <w:autoSpaceDN/>
        <w:spacing w:before="0" w:line="560" w:lineRule="exact"/>
        <w:jc w:val="both"/>
        <w:rPr>
          <w:rFonts w:ascii="黑体" w:eastAsia="黑体" w:hAnsi="黑体"/>
          <w:sz w:val="32"/>
          <w:szCs w:val="32"/>
        </w:rPr>
      </w:pPr>
      <w:r w:rsidRPr="00B521B7">
        <w:rPr>
          <w:rFonts w:ascii="黑体" w:eastAsia="黑体" w:hAnsi="黑体" w:hint="eastAsia"/>
          <w:sz w:val="32"/>
          <w:szCs w:val="32"/>
        </w:rPr>
        <w:t>需求数量</w:t>
      </w:r>
    </w:p>
    <w:p w:rsidR="00CC50DD" w:rsidRPr="00B521B7" w:rsidRDefault="00CC50DD" w:rsidP="00CC50DD">
      <w:pPr>
        <w:pStyle w:val="afc"/>
        <w:spacing w:line="560" w:lineRule="exact"/>
        <w:ind w:left="720" w:firstLine="0"/>
        <w:rPr>
          <w:rFonts w:ascii="黑体" w:eastAsia="黑体" w:hAnsi="黑体"/>
          <w:sz w:val="32"/>
          <w:szCs w:val="32"/>
        </w:rPr>
      </w:pPr>
      <w:r>
        <w:rPr>
          <w:rFonts w:ascii="黑体" w:eastAsia="黑体" w:hAnsi="黑体"/>
          <w:sz w:val="32"/>
          <w:szCs w:val="32"/>
        </w:rPr>
        <w:t>100</w:t>
      </w:r>
      <w:r>
        <w:rPr>
          <w:rFonts w:ascii="黑体" w:eastAsia="黑体" w:hAnsi="黑体" w:hint="eastAsia"/>
          <w:sz w:val="32"/>
          <w:szCs w:val="32"/>
        </w:rPr>
        <w:t>件</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二、技术要求：</w:t>
      </w:r>
      <w:r w:rsidRPr="00281135">
        <w:rPr>
          <w:rFonts w:ascii="黑体" w:eastAsia="黑体" w:hAnsi="黑体"/>
          <w:b/>
          <w:sz w:val="32"/>
          <w:szCs w:val="32"/>
        </w:rPr>
        <w:t xml:space="preserve"> </w:t>
      </w:r>
    </w:p>
    <w:p w:rsidR="00CC50DD"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1、防寒服款式：</w:t>
      </w:r>
    </w:p>
    <w:p w:rsidR="00CC50DD" w:rsidRPr="00281135" w:rsidRDefault="00CC50DD" w:rsidP="00CC50DD">
      <w:pPr>
        <w:spacing w:line="560" w:lineRule="exact"/>
        <w:rPr>
          <w:rFonts w:ascii="黑体" w:eastAsia="黑体" w:hAnsi="黑体"/>
          <w:b/>
          <w:sz w:val="32"/>
          <w:szCs w:val="32"/>
        </w:rPr>
      </w:pPr>
      <w:r>
        <w:rPr>
          <w:rFonts w:ascii="黑体" w:eastAsia="黑体" w:hAnsi="黑体"/>
          <w:b/>
          <w:noProof/>
          <w:sz w:val="32"/>
          <w:szCs w:val="32"/>
          <w:lang w:eastAsia="zh-CN"/>
        </w:rPr>
        <w:drawing>
          <wp:anchor distT="0" distB="0" distL="114300" distR="114300" simplePos="0" relativeHeight="251663360" behindDoc="1" locked="0" layoutInCell="1" allowOverlap="1" wp14:anchorId="75AFD596" wp14:editId="75A1DEFD">
            <wp:simplePos x="0" y="0"/>
            <wp:positionH relativeFrom="column">
              <wp:posOffset>447675</wp:posOffset>
            </wp:positionH>
            <wp:positionV relativeFrom="paragraph">
              <wp:posOffset>48260</wp:posOffset>
            </wp:positionV>
            <wp:extent cx="4943475" cy="4048125"/>
            <wp:effectExtent l="19050" t="0" r="9525"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sz w:val="32"/>
          <w:szCs w:val="32"/>
        </w:rPr>
      </w:pP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2、防寒服阻燃颜色要求：</w:t>
      </w:r>
    </w:p>
    <w:p w:rsidR="00CC50DD" w:rsidRPr="001213C3" w:rsidRDefault="00CC50DD" w:rsidP="00CC50DD">
      <w:pPr>
        <w:spacing w:line="560" w:lineRule="exact"/>
        <w:rPr>
          <w:sz w:val="32"/>
          <w:szCs w:val="32"/>
        </w:rPr>
      </w:pPr>
      <w:r w:rsidRPr="001213C3">
        <w:rPr>
          <w:rFonts w:hint="eastAsia"/>
          <w:sz w:val="32"/>
          <w:szCs w:val="32"/>
        </w:rPr>
        <w:t>炼化蓝</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3、防寒服面料要求：</w:t>
      </w:r>
    </w:p>
    <w:p w:rsidR="00CC50DD" w:rsidRPr="001213C3" w:rsidRDefault="00CC50DD" w:rsidP="00CC50DD">
      <w:pPr>
        <w:spacing w:line="560" w:lineRule="exact"/>
        <w:rPr>
          <w:sz w:val="32"/>
          <w:szCs w:val="32"/>
        </w:rPr>
      </w:pPr>
      <w:r w:rsidRPr="001213C3">
        <w:rPr>
          <w:rFonts w:hint="eastAsia"/>
          <w:sz w:val="32"/>
          <w:szCs w:val="32"/>
        </w:rPr>
        <w:t>（1）防寒服面料</w:t>
      </w:r>
      <w:r>
        <w:rPr>
          <w:rFonts w:hint="eastAsia"/>
          <w:sz w:val="32"/>
          <w:szCs w:val="32"/>
        </w:rPr>
        <w:t>为</w:t>
      </w:r>
      <w:r w:rsidRPr="00C273A8">
        <w:rPr>
          <w:rFonts w:hint="eastAsia"/>
          <w:sz w:val="32"/>
          <w:szCs w:val="32"/>
        </w:rPr>
        <w:t>防静电</w:t>
      </w:r>
      <w:r>
        <w:rPr>
          <w:rFonts w:hint="eastAsia"/>
          <w:sz w:val="32"/>
          <w:szCs w:val="32"/>
        </w:rPr>
        <w:t>面料（</w:t>
      </w:r>
      <w:r w:rsidRPr="00C273A8">
        <w:rPr>
          <w:rFonts w:hint="eastAsia"/>
          <w:sz w:val="32"/>
          <w:szCs w:val="32"/>
        </w:rPr>
        <w:t>国标B级</w:t>
      </w:r>
      <w:r>
        <w:rPr>
          <w:rFonts w:hint="eastAsia"/>
          <w:sz w:val="32"/>
          <w:szCs w:val="32"/>
        </w:rPr>
        <w:t>），</w:t>
      </w:r>
      <w:r w:rsidRPr="001F362B">
        <w:rPr>
          <w:sz w:val="32"/>
          <w:szCs w:val="32"/>
        </w:rPr>
        <w:t>衬里</w:t>
      </w:r>
      <w:r w:rsidRPr="001F362B">
        <w:rPr>
          <w:rFonts w:cs="Times New Roman"/>
          <w:sz w:val="32"/>
          <w:szCs w:val="32"/>
        </w:rPr>
        <w:t>采用防静电织物</w:t>
      </w:r>
      <w:r>
        <w:rPr>
          <w:rFonts w:hint="eastAsia"/>
          <w:sz w:val="32"/>
          <w:szCs w:val="32"/>
        </w:rPr>
        <w:t>。</w:t>
      </w:r>
    </w:p>
    <w:p w:rsidR="00CC50DD" w:rsidRPr="001213C3" w:rsidRDefault="00CC50DD" w:rsidP="00CC50DD">
      <w:pPr>
        <w:spacing w:line="560" w:lineRule="exact"/>
        <w:rPr>
          <w:sz w:val="32"/>
          <w:szCs w:val="32"/>
        </w:rPr>
      </w:pPr>
      <w:r w:rsidRPr="001213C3">
        <w:rPr>
          <w:rFonts w:hint="eastAsia"/>
          <w:sz w:val="32"/>
          <w:szCs w:val="32"/>
        </w:rPr>
        <w:lastRenderedPageBreak/>
        <w:t>（2）面料克重：200g/m</w:t>
      </w:r>
      <w:r w:rsidRPr="001213C3">
        <w:rPr>
          <w:rFonts w:hint="eastAsia"/>
          <w:sz w:val="32"/>
          <w:szCs w:val="32"/>
          <w:vertAlign w:val="superscript"/>
        </w:rPr>
        <w:t>2</w:t>
      </w:r>
      <w:r w:rsidRPr="001213C3">
        <w:rPr>
          <w:rFonts w:hint="eastAsia"/>
          <w:sz w:val="32"/>
          <w:szCs w:val="32"/>
        </w:rPr>
        <w:t>。</w:t>
      </w:r>
    </w:p>
    <w:p w:rsidR="00CC50DD" w:rsidRDefault="00CC50DD" w:rsidP="00CC50DD">
      <w:pPr>
        <w:spacing w:line="560" w:lineRule="exact"/>
        <w:rPr>
          <w:sz w:val="32"/>
          <w:szCs w:val="32"/>
        </w:rPr>
      </w:pPr>
      <w:r w:rsidRPr="001213C3">
        <w:rPr>
          <w:rFonts w:hint="eastAsia"/>
          <w:sz w:val="32"/>
          <w:szCs w:val="32"/>
        </w:rPr>
        <w:t>（3）面料需符合要求：</w:t>
      </w:r>
    </w:p>
    <w:p w:rsidR="00CC50DD" w:rsidRDefault="00CC50DD" w:rsidP="00CC50DD">
      <w:pPr>
        <w:spacing w:line="560" w:lineRule="exact"/>
        <w:rPr>
          <w:sz w:val="32"/>
          <w:szCs w:val="32"/>
        </w:rPr>
      </w:pPr>
      <w:r w:rsidRPr="00C273A8">
        <w:rPr>
          <w:rFonts w:hint="eastAsia"/>
          <w:sz w:val="32"/>
          <w:szCs w:val="32"/>
        </w:rPr>
        <w:t>1、</w:t>
      </w:r>
      <w:r>
        <w:rPr>
          <w:rFonts w:hint="eastAsia"/>
          <w:sz w:val="32"/>
          <w:szCs w:val="32"/>
        </w:rPr>
        <w:t>需</w:t>
      </w:r>
      <w:r w:rsidRPr="00C273A8">
        <w:rPr>
          <w:rFonts w:hint="eastAsia"/>
          <w:sz w:val="32"/>
          <w:szCs w:val="32"/>
        </w:rPr>
        <w:t>采用高端衬布，</w:t>
      </w:r>
      <w:r>
        <w:rPr>
          <w:rFonts w:hint="eastAsia"/>
          <w:sz w:val="32"/>
          <w:szCs w:val="32"/>
        </w:rPr>
        <w:t>并保证</w:t>
      </w:r>
      <w:r w:rsidRPr="00C273A8">
        <w:rPr>
          <w:rFonts w:hint="eastAsia"/>
          <w:sz w:val="32"/>
          <w:szCs w:val="32"/>
        </w:rPr>
        <w:t>不气泡变形；</w:t>
      </w:r>
    </w:p>
    <w:p w:rsidR="00CC50DD" w:rsidRDefault="00CC50DD" w:rsidP="00CC50DD">
      <w:pPr>
        <w:spacing w:line="560" w:lineRule="exact"/>
        <w:rPr>
          <w:sz w:val="32"/>
          <w:szCs w:val="32"/>
        </w:rPr>
      </w:pPr>
      <w:r w:rsidRPr="00C273A8">
        <w:rPr>
          <w:rFonts w:hint="eastAsia"/>
          <w:sz w:val="32"/>
          <w:szCs w:val="32"/>
        </w:rPr>
        <w:t>2、前后</w:t>
      </w:r>
      <w:r>
        <w:rPr>
          <w:rFonts w:hint="eastAsia"/>
          <w:sz w:val="32"/>
          <w:szCs w:val="32"/>
        </w:rPr>
        <w:t>需</w:t>
      </w:r>
      <w:r w:rsidRPr="00C273A8">
        <w:rPr>
          <w:rFonts w:hint="eastAsia"/>
          <w:sz w:val="32"/>
          <w:szCs w:val="32"/>
        </w:rPr>
        <w:t>采用反光条滚条镶嵌设计；</w:t>
      </w:r>
    </w:p>
    <w:p w:rsidR="00CC50DD" w:rsidRDefault="00CC50DD" w:rsidP="00CC50DD">
      <w:pPr>
        <w:spacing w:line="560" w:lineRule="exact"/>
        <w:rPr>
          <w:sz w:val="32"/>
          <w:szCs w:val="32"/>
        </w:rPr>
      </w:pPr>
      <w:r w:rsidRPr="00C273A8">
        <w:rPr>
          <w:rFonts w:hint="eastAsia"/>
          <w:sz w:val="32"/>
          <w:szCs w:val="32"/>
        </w:rPr>
        <w:t>3</w:t>
      </w:r>
      <w:r>
        <w:rPr>
          <w:rFonts w:hint="eastAsia"/>
          <w:sz w:val="32"/>
          <w:szCs w:val="32"/>
        </w:rPr>
        <w:t>、可脱卸式棉服内胆拉链式连接</w:t>
      </w:r>
      <w:r w:rsidRPr="00C273A8">
        <w:rPr>
          <w:rFonts w:hint="eastAsia"/>
          <w:sz w:val="32"/>
          <w:szCs w:val="32"/>
        </w:rPr>
        <w:t>。</w:t>
      </w:r>
    </w:p>
    <w:p w:rsidR="00CC50DD" w:rsidRPr="001213C3" w:rsidRDefault="00CC50DD" w:rsidP="00CC50DD">
      <w:pPr>
        <w:spacing w:line="560" w:lineRule="exact"/>
        <w:rPr>
          <w:sz w:val="32"/>
          <w:szCs w:val="32"/>
        </w:rPr>
      </w:pPr>
      <w:r>
        <w:rPr>
          <w:rFonts w:hint="eastAsia"/>
          <w:sz w:val="32"/>
          <w:szCs w:val="32"/>
        </w:rPr>
        <w:t>4、耐油、耐酸碱。</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4、防寒服内胆要求：</w:t>
      </w:r>
    </w:p>
    <w:p w:rsidR="00CC50DD" w:rsidRPr="00944C9C" w:rsidRDefault="00CC50DD" w:rsidP="00CC50DD">
      <w:pPr>
        <w:spacing w:line="560" w:lineRule="exact"/>
        <w:rPr>
          <w:sz w:val="32"/>
          <w:szCs w:val="32"/>
        </w:rPr>
      </w:pPr>
      <w:r>
        <w:rPr>
          <w:rFonts w:hint="eastAsia"/>
          <w:sz w:val="32"/>
          <w:szCs w:val="32"/>
        </w:rPr>
        <w:t>内胆面料为防静电织物，</w:t>
      </w:r>
      <w:r w:rsidRPr="001F362B">
        <w:rPr>
          <w:rFonts w:hint="eastAsia"/>
          <w:sz w:val="32"/>
          <w:szCs w:val="32"/>
        </w:rPr>
        <w:t>内胆填充物为</w:t>
      </w:r>
      <w:r w:rsidRPr="00944C9C">
        <w:rPr>
          <w:rFonts w:hint="eastAsia"/>
          <w:sz w:val="32"/>
          <w:szCs w:val="32"/>
        </w:rPr>
        <w:t>3M的120g/m2新雪丽棉，帽子80g/m2新雪丽棉。</w:t>
      </w:r>
    </w:p>
    <w:p w:rsidR="00CC50DD" w:rsidRPr="00281135" w:rsidRDefault="00CC50DD" w:rsidP="00CC50DD">
      <w:pPr>
        <w:spacing w:line="560" w:lineRule="exact"/>
        <w:rPr>
          <w:rFonts w:ascii="黑体" w:eastAsia="黑体" w:hAnsi="黑体"/>
          <w:b/>
          <w:sz w:val="32"/>
          <w:szCs w:val="32"/>
        </w:rPr>
      </w:pPr>
      <w:r w:rsidRPr="00944C9C">
        <w:rPr>
          <w:rFonts w:ascii="黑体" w:eastAsia="黑体" w:hAnsi="黑体" w:hint="eastAsia"/>
          <w:b/>
          <w:sz w:val="32"/>
          <w:szCs w:val="32"/>
        </w:rPr>
        <w:t>5、附件及其它要求：</w:t>
      </w:r>
    </w:p>
    <w:p w:rsidR="00CC50DD" w:rsidRPr="001213C3" w:rsidRDefault="00CC50DD" w:rsidP="00CC50DD">
      <w:pPr>
        <w:spacing w:line="560" w:lineRule="exact"/>
        <w:rPr>
          <w:sz w:val="32"/>
          <w:szCs w:val="32"/>
        </w:rPr>
      </w:pPr>
      <w:r w:rsidRPr="001213C3">
        <w:rPr>
          <w:rFonts w:hint="eastAsia"/>
          <w:sz w:val="32"/>
          <w:szCs w:val="32"/>
        </w:rPr>
        <w:t>（1）</w:t>
      </w:r>
      <w:r>
        <w:rPr>
          <w:rFonts w:hint="eastAsia"/>
          <w:sz w:val="32"/>
          <w:szCs w:val="32"/>
        </w:rPr>
        <w:t>服装上不采用金属材质附件。</w:t>
      </w:r>
    </w:p>
    <w:p w:rsidR="00CC50DD" w:rsidRDefault="00CC50DD" w:rsidP="00CC50DD">
      <w:pPr>
        <w:spacing w:line="560" w:lineRule="exact"/>
        <w:rPr>
          <w:sz w:val="32"/>
          <w:szCs w:val="32"/>
        </w:rPr>
      </w:pPr>
      <w:r w:rsidRPr="001213C3">
        <w:rPr>
          <w:rFonts w:hint="eastAsia"/>
          <w:sz w:val="32"/>
          <w:szCs w:val="32"/>
        </w:rPr>
        <w:t>（</w:t>
      </w:r>
      <w:r>
        <w:rPr>
          <w:rFonts w:hint="eastAsia"/>
          <w:sz w:val="32"/>
          <w:szCs w:val="32"/>
        </w:rPr>
        <w:t>2</w:t>
      </w:r>
      <w:r w:rsidRPr="001213C3">
        <w:rPr>
          <w:rFonts w:hint="eastAsia"/>
          <w:sz w:val="32"/>
          <w:szCs w:val="32"/>
        </w:rPr>
        <w:t>）</w:t>
      </w:r>
      <w:r>
        <w:rPr>
          <w:rFonts w:hint="eastAsia"/>
          <w:sz w:val="32"/>
          <w:szCs w:val="32"/>
        </w:rPr>
        <w:t>缝订公司标识牌:</w:t>
      </w:r>
    </w:p>
    <w:p w:rsidR="00CC50DD" w:rsidRDefault="00CC50DD" w:rsidP="00CC50DD">
      <w:pPr>
        <w:spacing w:line="560" w:lineRule="exact"/>
        <w:rPr>
          <w:sz w:val="32"/>
          <w:szCs w:val="32"/>
        </w:rPr>
      </w:pPr>
      <w:r>
        <w:rPr>
          <w:noProof/>
          <w:lang w:eastAsia="zh-CN"/>
        </w:rPr>
        <w:drawing>
          <wp:anchor distT="0" distB="0" distL="114300" distR="114300" simplePos="0" relativeHeight="251664384" behindDoc="1" locked="0" layoutInCell="1" allowOverlap="1" wp14:anchorId="423C107B" wp14:editId="155121E4">
            <wp:simplePos x="0" y="0"/>
            <wp:positionH relativeFrom="column">
              <wp:posOffset>0</wp:posOffset>
            </wp:positionH>
            <wp:positionV relativeFrom="paragraph">
              <wp:posOffset>351790</wp:posOffset>
            </wp:positionV>
            <wp:extent cx="2257425" cy="1009650"/>
            <wp:effectExtent l="0" t="0" r="9525"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7425" cy="1009650"/>
                    </a:xfrm>
                    <a:prstGeom prst="rect">
                      <a:avLst/>
                    </a:prstGeom>
                  </pic:spPr>
                </pic:pic>
              </a:graphicData>
            </a:graphic>
          </wp:anchor>
        </w:drawing>
      </w:r>
      <w:r>
        <w:rPr>
          <w:rFonts w:hint="eastAsia"/>
          <w:sz w:val="32"/>
          <w:szCs w:val="32"/>
        </w:rPr>
        <w:t>（3）需送样至我司确认。</w:t>
      </w:r>
    </w:p>
    <w:p w:rsidR="00CC50DD" w:rsidRPr="00431383" w:rsidRDefault="00CC50DD" w:rsidP="00CC50DD">
      <w:pPr>
        <w:spacing w:line="560" w:lineRule="exact"/>
        <w:rPr>
          <w:b/>
          <w:sz w:val="32"/>
          <w:szCs w:val="32"/>
        </w:rPr>
      </w:pPr>
      <w:r w:rsidRPr="00431383">
        <w:rPr>
          <w:rFonts w:hint="eastAsia"/>
          <w:b/>
          <w:sz w:val="32"/>
          <w:szCs w:val="32"/>
        </w:rPr>
        <w:t>6、</w:t>
      </w:r>
      <w:r w:rsidRPr="00431383">
        <w:rPr>
          <w:b/>
          <w:sz w:val="32"/>
          <w:szCs w:val="32"/>
        </w:rPr>
        <w:t>交货周期：</w:t>
      </w:r>
    </w:p>
    <w:p w:rsidR="00CC50DD" w:rsidRPr="001213C3" w:rsidRDefault="00CC50DD" w:rsidP="00CC50DD">
      <w:pPr>
        <w:spacing w:line="560" w:lineRule="exact"/>
        <w:rPr>
          <w:sz w:val="32"/>
          <w:szCs w:val="32"/>
        </w:rPr>
      </w:pPr>
      <w:r>
        <w:rPr>
          <w:rFonts w:hint="eastAsia"/>
          <w:sz w:val="32"/>
          <w:szCs w:val="32"/>
        </w:rPr>
        <w:t>中标</w:t>
      </w:r>
      <w:r>
        <w:rPr>
          <w:sz w:val="32"/>
          <w:szCs w:val="32"/>
        </w:rPr>
        <w:t>后</w:t>
      </w:r>
      <w:r>
        <w:rPr>
          <w:rFonts w:hint="eastAsia"/>
          <w:sz w:val="32"/>
          <w:szCs w:val="32"/>
        </w:rPr>
        <w:t>20天</w:t>
      </w:r>
      <w:r>
        <w:rPr>
          <w:sz w:val="32"/>
          <w:szCs w:val="32"/>
        </w:rPr>
        <w:t>内。</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三、供应商资质要求：</w:t>
      </w:r>
    </w:p>
    <w:p w:rsidR="00CC50DD" w:rsidRPr="001213C3" w:rsidRDefault="00CC50DD" w:rsidP="00CC50DD">
      <w:pPr>
        <w:spacing w:line="560" w:lineRule="exact"/>
        <w:rPr>
          <w:rFonts w:asciiTheme="minorEastAsia" w:hAnsiTheme="minorEastAsia"/>
          <w:color w:val="000000"/>
          <w:sz w:val="32"/>
          <w:szCs w:val="32"/>
          <w:shd w:val="clear" w:color="auto" w:fill="FFFFFF"/>
        </w:rPr>
      </w:pPr>
      <w:r w:rsidRPr="001213C3">
        <w:rPr>
          <w:rFonts w:asciiTheme="minorEastAsia" w:hAnsiTheme="minorEastAsia" w:hint="eastAsia"/>
          <w:color w:val="000000"/>
          <w:sz w:val="32"/>
          <w:szCs w:val="32"/>
          <w:shd w:val="clear" w:color="auto" w:fill="FFFFFF"/>
        </w:rPr>
        <w:t>1、供应商</w:t>
      </w:r>
      <w:r w:rsidRPr="001213C3">
        <w:rPr>
          <w:rFonts w:asciiTheme="minorEastAsia" w:hAnsiTheme="minorEastAsia"/>
          <w:color w:val="000000"/>
          <w:sz w:val="32"/>
          <w:szCs w:val="32"/>
          <w:shd w:val="clear" w:color="auto" w:fill="FFFFFF"/>
        </w:rPr>
        <w:t>需出具使用</w:t>
      </w:r>
      <w:r>
        <w:rPr>
          <w:rFonts w:asciiTheme="minorEastAsia" w:hAnsiTheme="minorEastAsia" w:hint="eastAsia"/>
          <w:color w:val="000000"/>
          <w:sz w:val="32"/>
          <w:szCs w:val="32"/>
          <w:shd w:val="clear" w:color="auto" w:fill="FFFFFF"/>
        </w:rPr>
        <w:t>防静电面料的检测报告</w:t>
      </w:r>
      <w:r w:rsidRPr="001213C3">
        <w:rPr>
          <w:rFonts w:asciiTheme="minorEastAsia" w:hAnsiTheme="minorEastAsia" w:hint="eastAsia"/>
          <w:color w:val="000000"/>
          <w:sz w:val="32"/>
          <w:szCs w:val="32"/>
          <w:shd w:val="clear" w:color="auto" w:fill="FFFFFF"/>
        </w:rPr>
        <w:t>。</w:t>
      </w:r>
    </w:p>
    <w:p w:rsidR="00CC50DD" w:rsidRPr="00CD7DC8" w:rsidRDefault="00CC50DD" w:rsidP="00CC50DD">
      <w:pPr>
        <w:pStyle w:val="1"/>
        <w:rPr>
          <w:b/>
          <w:bCs/>
          <w:sz w:val="28"/>
          <w:szCs w:val="28"/>
        </w:rPr>
      </w:pPr>
      <w:r>
        <w:rPr>
          <w:rFonts w:asciiTheme="minorEastAsia" w:hAnsiTheme="minorEastAsia" w:hint="eastAsia"/>
          <w:color w:val="000000"/>
          <w:sz w:val="32"/>
          <w:szCs w:val="32"/>
          <w:shd w:val="clear" w:color="auto" w:fill="FFFFFF"/>
        </w:rPr>
        <w:t>2</w:t>
      </w:r>
      <w:r w:rsidRPr="001213C3">
        <w:rPr>
          <w:rFonts w:asciiTheme="minorEastAsia" w:hAnsiTheme="minorEastAsia" w:hint="eastAsia"/>
          <w:color w:val="000000"/>
          <w:sz w:val="32"/>
          <w:szCs w:val="32"/>
          <w:shd w:val="clear" w:color="auto" w:fill="FFFFFF"/>
        </w:rPr>
        <w:t>、</w:t>
      </w:r>
      <w:r>
        <w:rPr>
          <w:rFonts w:asciiTheme="minorEastAsia" w:hAnsiTheme="minorEastAsia" w:hint="eastAsia"/>
          <w:color w:val="000000"/>
          <w:sz w:val="32"/>
          <w:szCs w:val="32"/>
          <w:shd w:val="clear" w:color="auto" w:fill="FFFFFF"/>
        </w:rPr>
        <w:t>有</w:t>
      </w:r>
      <w:r w:rsidRPr="001213C3">
        <w:rPr>
          <w:rFonts w:asciiTheme="minorEastAsia" w:hAnsiTheme="minorEastAsia" w:hint="eastAsia"/>
          <w:color w:val="000000"/>
          <w:sz w:val="32"/>
          <w:szCs w:val="32"/>
          <w:shd w:val="clear" w:color="auto" w:fill="FFFFFF"/>
        </w:rPr>
        <w:t>石油石化行业内相同或类似型号产品业绩情况。</w:t>
      </w: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F9" w:rsidRDefault="00D51DF9">
      <w:r>
        <w:separator/>
      </w:r>
    </w:p>
  </w:endnote>
  <w:endnote w:type="continuationSeparator" w:id="0">
    <w:p w:rsidR="00D51DF9" w:rsidRDefault="00D5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F4E53">
      <w:trPr>
        <w:trHeight w:val="151"/>
      </w:trPr>
      <w:tc>
        <w:tcPr>
          <w:tcW w:w="2250" w:type="pct"/>
          <w:tcBorders>
            <w:bottom w:val="single" w:sz="4" w:space="0" w:color="4F81BD" w:themeColor="accent1"/>
          </w:tcBorders>
        </w:tcPr>
        <w:p w:rsidR="000F4E53" w:rsidRDefault="000F4E53">
          <w:pPr>
            <w:pStyle w:val="af"/>
            <w:rPr>
              <w:rFonts w:asciiTheme="majorHAnsi" w:eastAsiaTheme="majorEastAsia" w:hAnsiTheme="majorHAnsi" w:cstheme="majorBidi"/>
              <w:b/>
              <w:bCs/>
            </w:rPr>
          </w:pPr>
        </w:p>
      </w:tc>
      <w:tc>
        <w:tcPr>
          <w:tcW w:w="500" w:type="pct"/>
          <w:vMerge w:val="restart"/>
          <w:noWrap/>
          <w:vAlign w:val="center"/>
        </w:tcPr>
        <w:p w:rsidR="000F4E53" w:rsidRDefault="000F4E53">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D5FB3" w:rsidRPr="000D5FB3">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0F4E53" w:rsidRDefault="000F4E53">
          <w:pPr>
            <w:pStyle w:val="af"/>
            <w:rPr>
              <w:rFonts w:asciiTheme="majorHAnsi" w:eastAsiaTheme="majorEastAsia" w:hAnsiTheme="majorHAnsi" w:cstheme="majorBidi"/>
              <w:b/>
              <w:bCs/>
            </w:rPr>
          </w:pPr>
        </w:p>
      </w:tc>
    </w:tr>
    <w:tr w:rsidR="000F4E53">
      <w:trPr>
        <w:trHeight w:val="150"/>
      </w:trPr>
      <w:tc>
        <w:tcPr>
          <w:tcW w:w="2250" w:type="pct"/>
          <w:tcBorders>
            <w:top w:val="single" w:sz="4" w:space="0" w:color="4F81BD" w:themeColor="accent1"/>
          </w:tcBorders>
        </w:tcPr>
        <w:p w:rsidR="000F4E53" w:rsidRDefault="000F4E53">
          <w:pPr>
            <w:pStyle w:val="af"/>
            <w:rPr>
              <w:rFonts w:asciiTheme="majorHAnsi" w:eastAsiaTheme="majorEastAsia" w:hAnsiTheme="majorHAnsi" w:cstheme="majorBidi"/>
              <w:b/>
              <w:bCs/>
            </w:rPr>
          </w:pPr>
        </w:p>
      </w:tc>
      <w:tc>
        <w:tcPr>
          <w:tcW w:w="500" w:type="pct"/>
          <w:vMerge/>
        </w:tcPr>
        <w:p w:rsidR="000F4E53" w:rsidRDefault="000F4E5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F4E53" w:rsidRDefault="000F4E53">
          <w:pPr>
            <w:pStyle w:val="af"/>
            <w:rPr>
              <w:rFonts w:asciiTheme="majorHAnsi" w:eastAsiaTheme="majorEastAsia" w:hAnsiTheme="majorHAnsi" w:cstheme="majorBidi"/>
              <w:b/>
              <w:bCs/>
            </w:rPr>
          </w:pPr>
        </w:p>
      </w:tc>
    </w:tr>
  </w:tbl>
  <w:p w:rsidR="000F4E53" w:rsidRDefault="000F4E5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53" w:rsidRDefault="000F4E53">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F4E53" w:rsidRDefault="000F4E5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0F4E53" w:rsidRDefault="000F4E53">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53" w:rsidRDefault="000F4E53">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F4E53" w:rsidRDefault="000F4E5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0F4E53" w:rsidRDefault="000F4E53">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F9" w:rsidRDefault="00D51DF9">
      <w:r>
        <w:separator/>
      </w:r>
    </w:p>
  </w:footnote>
  <w:footnote w:type="continuationSeparator" w:id="0">
    <w:p w:rsidR="00D51DF9" w:rsidRDefault="00D51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D5FB3"/>
    <w:rsid w:val="000E5395"/>
    <w:rsid w:val="000F4E53"/>
    <w:rsid w:val="001E0E26"/>
    <w:rsid w:val="00227A94"/>
    <w:rsid w:val="00250C11"/>
    <w:rsid w:val="003100D8"/>
    <w:rsid w:val="004304C9"/>
    <w:rsid w:val="00640CC0"/>
    <w:rsid w:val="007F3208"/>
    <w:rsid w:val="0089708F"/>
    <w:rsid w:val="008D347B"/>
    <w:rsid w:val="009F6F2A"/>
    <w:rsid w:val="00BE45CB"/>
    <w:rsid w:val="00CC50DD"/>
    <w:rsid w:val="00D51DF9"/>
    <w:rsid w:val="00D764A2"/>
    <w:rsid w:val="00DD0E04"/>
    <w:rsid w:val="00E47C60"/>
    <w:rsid w:val="00F42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26</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2022-10-18T06:18:00Z</dcterms:created>
  <dcterms:modified xsi:type="dcterms:W3CDTF">2022-10-21T05:56:00Z</dcterms:modified>
</cp:coreProperties>
</file>